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CCAD7F" wp14:paraId="7F3021C9" wp14:textId="62D3D2CE">
      <w:pPr>
        <w:spacing w:before="0" w:beforeAutospacing="off" w:after="160" w:afterAutospacing="off" w:line="276" w:lineRule="auto"/>
        <w:jc w:val="center"/>
        <w:rPr>
          <w:rFonts w:ascii="Century Gothic" w:hAnsi="Century Gothic" w:eastAsia="Century Gothic" w:cs="Century Gothic"/>
          <w:b w:val="1"/>
          <w:bCs w:val="1"/>
          <w:noProof w:val="0"/>
          <w:sz w:val="28"/>
          <w:szCs w:val="28"/>
          <w:lang w:val="es-MX"/>
        </w:rPr>
      </w:pPr>
      <w:r w:rsidRPr="7661BEBC" w:rsidR="64BAEE58">
        <w:rPr>
          <w:rFonts w:ascii="Century Gothic" w:hAnsi="Century Gothic" w:eastAsia="Century Gothic" w:cs="Century Gothic"/>
          <w:b w:val="1"/>
          <w:bCs w:val="1"/>
          <w:noProof w:val="0"/>
          <w:sz w:val="28"/>
          <w:szCs w:val="28"/>
          <w:lang w:val="es-MX"/>
        </w:rPr>
        <w:t xml:space="preserve">El </w:t>
      </w:r>
      <w:r w:rsidRPr="7661BEBC" w:rsidR="73603C48">
        <w:rPr>
          <w:rFonts w:ascii="Century Gothic" w:hAnsi="Century Gothic" w:eastAsia="Century Gothic" w:cs="Century Gothic"/>
          <w:b w:val="1"/>
          <w:bCs w:val="1"/>
          <w:noProof w:val="0"/>
          <w:sz w:val="28"/>
          <w:szCs w:val="28"/>
          <w:lang w:val="es-MX"/>
        </w:rPr>
        <w:t>fútbol</w:t>
      </w:r>
      <w:r w:rsidRPr="7661BEBC" w:rsidR="7C0B7A65">
        <w:rPr>
          <w:rFonts w:ascii="Century Gothic" w:hAnsi="Century Gothic" w:eastAsia="Century Gothic" w:cs="Century Gothic"/>
          <w:b w:val="1"/>
          <w:bCs w:val="1"/>
          <w:noProof w:val="0"/>
          <w:sz w:val="28"/>
          <w:szCs w:val="28"/>
          <w:lang w:val="es-MX"/>
        </w:rPr>
        <w:t xml:space="preserve"> americano y </w:t>
      </w:r>
      <w:r w:rsidRPr="7661BEBC" w:rsidR="70469543">
        <w:rPr>
          <w:rFonts w:ascii="Century Gothic" w:hAnsi="Century Gothic" w:eastAsia="Century Gothic" w:cs="Century Gothic"/>
          <w:b w:val="1"/>
          <w:bCs w:val="1"/>
          <w:noProof w:val="0"/>
          <w:sz w:val="28"/>
          <w:szCs w:val="28"/>
          <w:lang w:val="es-MX"/>
        </w:rPr>
        <w:t>Thanksgiving</w:t>
      </w:r>
      <w:r w:rsidRPr="7661BEBC" w:rsidR="70469543">
        <w:rPr>
          <w:rFonts w:ascii="Century Gothic" w:hAnsi="Century Gothic" w:eastAsia="Century Gothic" w:cs="Century Gothic"/>
          <w:b w:val="1"/>
          <w:bCs w:val="1"/>
          <w:noProof w:val="0"/>
          <w:sz w:val="28"/>
          <w:szCs w:val="28"/>
          <w:lang w:val="es-MX"/>
        </w:rPr>
        <w:t xml:space="preserve">: </w:t>
      </w:r>
      <w:r w:rsidRPr="7661BEBC" w:rsidR="15929CB7">
        <w:rPr>
          <w:rFonts w:ascii="Century Gothic" w:hAnsi="Century Gothic" w:eastAsia="Century Gothic" w:cs="Century Gothic"/>
          <w:b w:val="1"/>
          <w:bCs w:val="1"/>
          <w:noProof w:val="0"/>
          <w:sz w:val="28"/>
          <w:szCs w:val="28"/>
          <w:lang w:val="es-MX"/>
        </w:rPr>
        <w:t>cultura, deporte y tradición de</w:t>
      </w:r>
      <w:r w:rsidRPr="7661BEBC" w:rsidR="7AE1717D">
        <w:rPr>
          <w:rFonts w:ascii="Century Gothic" w:hAnsi="Century Gothic" w:eastAsia="Century Gothic" w:cs="Century Gothic"/>
          <w:b w:val="1"/>
          <w:bCs w:val="1"/>
          <w:noProof w:val="0"/>
          <w:sz w:val="28"/>
          <w:szCs w:val="28"/>
          <w:lang w:val="es-MX"/>
        </w:rPr>
        <w:t xml:space="preserve"> los</w:t>
      </w:r>
      <w:r w:rsidRPr="7661BEBC" w:rsidR="15929CB7">
        <w:rPr>
          <w:rFonts w:ascii="Century Gothic" w:hAnsi="Century Gothic" w:eastAsia="Century Gothic" w:cs="Century Gothic"/>
          <w:b w:val="1"/>
          <w:bCs w:val="1"/>
          <w:noProof w:val="0"/>
          <w:sz w:val="28"/>
          <w:szCs w:val="28"/>
          <w:lang w:val="es-MX"/>
        </w:rPr>
        <w:t xml:space="preserve"> </w:t>
      </w:r>
      <w:r w:rsidRPr="7661BEBC" w:rsidR="15929CB7">
        <w:rPr>
          <w:rFonts w:ascii="Century Gothic" w:hAnsi="Century Gothic" w:eastAsia="Century Gothic" w:cs="Century Gothic"/>
          <w:b w:val="1"/>
          <w:bCs w:val="1"/>
          <w:noProof w:val="0"/>
          <w:sz w:val="28"/>
          <w:szCs w:val="28"/>
          <w:lang w:val="es-MX"/>
        </w:rPr>
        <w:t>Estados Unidos</w:t>
      </w:r>
    </w:p>
    <w:p xmlns:wp14="http://schemas.microsoft.com/office/word/2010/wordml" w:rsidP="320B4DA6" wp14:paraId="590DC054" wp14:textId="41EF295E">
      <w:pPr>
        <w:spacing w:before="0" w:beforeAutospacing="off" w:after="160" w:afterAutospacing="off" w:line="276" w:lineRule="auto"/>
        <w:rPr>
          <w:rFonts w:ascii="Century Gothic" w:hAnsi="Century Gothic" w:eastAsia="Century Gothic" w:cs="Century Gothic"/>
          <w:noProof w:val="0"/>
          <w:sz w:val="20"/>
          <w:szCs w:val="20"/>
          <w:lang w:val="es-MX"/>
        </w:rPr>
      </w:pPr>
      <w:r w:rsidRPr="7661BEBC" w:rsidR="5447441B">
        <w:rPr>
          <w:rFonts w:ascii="Century Gothic" w:hAnsi="Century Gothic" w:eastAsia="Century Gothic" w:cs="Century Gothic"/>
          <w:noProof w:val="0"/>
          <w:sz w:val="20"/>
          <w:szCs w:val="20"/>
          <w:lang w:val="es-MX"/>
        </w:rPr>
        <w:t xml:space="preserve">El </w:t>
      </w:r>
      <w:r w:rsidRPr="7661BEBC" w:rsidR="692D2DAF">
        <w:rPr>
          <w:rFonts w:ascii="Century Gothic" w:hAnsi="Century Gothic" w:eastAsia="Century Gothic" w:cs="Century Gothic"/>
          <w:noProof w:val="0"/>
          <w:sz w:val="20"/>
          <w:szCs w:val="20"/>
          <w:lang w:val="es-MX"/>
        </w:rPr>
        <w:t>fútbol</w:t>
      </w:r>
      <w:r w:rsidRPr="7661BEBC" w:rsidR="5447441B">
        <w:rPr>
          <w:rFonts w:ascii="Century Gothic" w:hAnsi="Century Gothic" w:eastAsia="Century Gothic" w:cs="Century Gothic"/>
          <w:noProof w:val="0"/>
          <w:sz w:val="20"/>
          <w:szCs w:val="20"/>
          <w:lang w:val="es-MX"/>
        </w:rPr>
        <w:t xml:space="preserve"> </w:t>
      </w:r>
      <w:r w:rsidRPr="7661BEBC" w:rsidR="2D41D77C">
        <w:rPr>
          <w:rFonts w:ascii="Century Gothic" w:hAnsi="Century Gothic" w:eastAsia="Century Gothic" w:cs="Century Gothic"/>
          <w:noProof w:val="0"/>
          <w:sz w:val="20"/>
          <w:szCs w:val="20"/>
          <w:lang w:val="es-MX"/>
        </w:rPr>
        <w:t>americano</w:t>
      </w:r>
      <w:r w:rsidRPr="7661BEBC" w:rsidR="70469543">
        <w:rPr>
          <w:rFonts w:ascii="Century Gothic" w:hAnsi="Century Gothic" w:eastAsia="Century Gothic" w:cs="Century Gothic"/>
          <w:noProof w:val="0"/>
          <w:sz w:val="20"/>
          <w:szCs w:val="20"/>
          <w:lang w:val="es-MX"/>
        </w:rPr>
        <w:t xml:space="preserve"> ha </w:t>
      </w:r>
      <w:r w:rsidRPr="7661BEBC" w:rsidR="70469543">
        <w:rPr>
          <w:rFonts w:ascii="Century Gothic" w:hAnsi="Century Gothic" w:eastAsia="Century Gothic" w:cs="Century Gothic"/>
          <w:noProof w:val="0"/>
          <w:sz w:val="20"/>
          <w:szCs w:val="20"/>
          <w:lang w:val="es-MX"/>
        </w:rPr>
        <w:t>sido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parte</w:t>
      </w:r>
      <w:r w:rsidRPr="7661BEBC" w:rsidR="70469543">
        <w:rPr>
          <w:rFonts w:ascii="Century Gothic" w:hAnsi="Century Gothic" w:eastAsia="Century Gothic" w:cs="Century Gothic"/>
          <w:noProof w:val="0"/>
          <w:sz w:val="20"/>
          <w:szCs w:val="20"/>
          <w:lang w:val="es-MX"/>
        </w:rPr>
        <w:t xml:space="preserve"> integral de la </w:t>
      </w:r>
      <w:r w:rsidRPr="7661BEBC" w:rsidR="70469543">
        <w:rPr>
          <w:rFonts w:ascii="Century Gothic" w:hAnsi="Century Gothic" w:eastAsia="Century Gothic" w:cs="Century Gothic"/>
          <w:noProof w:val="0"/>
          <w:sz w:val="20"/>
          <w:szCs w:val="20"/>
          <w:lang w:val="es-MX"/>
        </w:rPr>
        <w:t>celebración</w:t>
      </w:r>
      <w:r w:rsidRPr="7661BEBC" w:rsidR="70469543">
        <w:rPr>
          <w:rFonts w:ascii="Century Gothic" w:hAnsi="Century Gothic" w:eastAsia="Century Gothic" w:cs="Century Gothic"/>
          <w:noProof w:val="0"/>
          <w:sz w:val="20"/>
          <w:szCs w:val="20"/>
          <w:lang w:val="es-MX"/>
        </w:rPr>
        <w:t xml:space="preserve"> de</w:t>
      </w:r>
      <w:r w:rsidRPr="7661BEBC" w:rsidR="4FFFCAF0">
        <w:rPr>
          <w:rFonts w:ascii="Century Gothic" w:hAnsi="Century Gothic" w:eastAsia="Century Gothic" w:cs="Century Gothic"/>
          <w:noProof w:val="0"/>
          <w:sz w:val="20"/>
          <w:szCs w:val="20"/>
          <w:lang w:val="es-MX"/>
        </w:rPr>
        <w:t xml:space="preserve"> </w:t>
      </w:r>
      <w:r w:rsidRPr="7661BEBC" w:rsidR="5668C1EA">
        <w:rPr>
          <w:rFonts w:ascii="Century Gothic" w:hAnsi="Century Gothic" w:eastAsia="Century Gothic" w:cs="Century Gothic"/>
          <w:i w:val="1"/>
          <w:iCs w:val="1"/>
          <w:noProof w:val="0"/>
          <w:sz w:val="20"/>
          <w:szCs w:val="20"/>
          <w:lang w:val="es-MX"/>
        </w:rPr>
        <w:t>Thanksgiving</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Estados</w:t>
      </w:r>
      <w:r w:rsidRPr="7661BEBC" w:rsidR="70469543">
        <w:rPr>
          <w:rFonts w:ascii="Century Gothic" w:hAnsi="Century Gothic" w:eastAsia="Century Gothic" w:cs="Century Gothic"/>
          <w:noProof w:val="0"/>
          <w:sz w:val="20"/>
          <w:szCs w:val="20"/>
          <w:lang w:val="es-MX"/>
        </w:rPr>
        <w:t xml:space="preserve"> Unidos </w:t>
      </w:r>
      <w:r w:rsidRPr="7661BEBC" w:rsidR="70469543">
        <w:rPr>
          <w:rFonts w:ascii="Century Gothic" w:hAnsi="Century Gothic" w:eastAsia="Century Gothic" w:cs="Century Gothic"/>
          <w:noProof w:val="0"/>
          <w:sz w:val="20"/>
          <w:szCs w:val="20"/>
          <w:lang w:val="es-MX"/>
        </w:rPr>
        <w:t>durante</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más</w:t>
      </w:r>
      <w:r w:rsidRPr="7661BEBC" w:rsidR="70469543">
        <w:rPr>
          <w:rFonts w:ascii="Century Gothic" w:hAnsi="Century Gothic" w:eastAsia="Century Gothic" w:cs="Century Gothic"/>
          <w:noProof w:val="0"/>
          <w:sz w:val="20"/>
          <w:szCs w:val="20"/>
          <w:lang w:val="es-MX"/>
        </w:rPr>
        <w:t xml:space="preserve"> de </w:t>
      </w:r>
      <w:r w:rsidRPr="7661BEBC" w:rsidR="70469543">
        <w:rPr>
          <w:rFonts w:ascii="Century Gothic" w:hAnsi="Century Gothic" w:eastAsia="Century Gothic" w:cs="Century Gothic"/>
          <w:noProof w:val="0"/>
          <w:sz w:val="20"/>
          <w:szCs w:val="20"/>
          <w:lang w:val="es-MX"/>
        </w:rPr>
        <w:t>ocho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décadas</w:t>
      </w:r>
      <w:r w:rsidRPr="7661BEBC" w:rsidR="70469543">
        <w:rPr>
          <w:rFonts w:ascii="Century Gothic" w:hAnsi="Century Gothic" w:eastAsia="Century Gothic" w:cs="Century Gothic"/>
          <w:noProof w:val="0"/>
          <w:sz w:val="20"/>
          <w:szCs w:val="20"/>
          <w:lang w:val="es-MX"/>
        </w:rPr>
        <w:t xml:space="preserve">. Este </w:t>
      </w:r>
      <w:r w:rsidRPr="7661BEBC" w:rsidR="70469543">
        <w:rPr>
          <w:rFonts w:ascii="Century Gothic" w:hAnsi="Century Gothic" w:eastAsia="Century Gothic" w:cs="Century Gothic"/>
          <w:noProof w:val="0"/>
          <w:sz w:val="20"/>
          <w:szCs w:val="20"/>
          <w:lang w:val="es-MX"/>
        </w:rPr>
        <w:t>evento</w:t>
      </w:r>
      <w:r w:rsidRPr="7661BEBC" w:rsidR="70469543">
        <w:rPr>
          <w:rFonts w:ascii="Century Gothic" w:hAnsi="Century Gothic" w:eastAsia="Century Gothic" w:cs="Century Gothic"/>
          <w:noProof w:val="0"/>
          <w:sz w:val="20"/>
          <w:szCs w:val="20"/>
          <w:lang w:val="es-MX"/>
        </w:rPr>
        <w:t xml:space="preserve"> no solo </w:t>
      </w:r>
      <w:r w:rsidRPr="7661BEBC" w:rsidR="70469543">
        <w:rPr>
          <w:rFonts w:ascii="Century Gothic" w:hAnsi="Century Gothic" w:eastAsia="Century Gothic" w:cs="Century Gothic"/>
          <w:noProof w:val="0"/>
          <w:sz w:val="20"/>
          <w:szCs w:val="20"/>
          <w:lang w:val="es-MX"/>
        </w:rPr>
        <w:t>representa</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una</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oportunidad</w:t>
      </w:r>
      <w:r w:rsidRPr="7661BEBC" w:rsidR="70469543">
        <w:rPr>
          <w:rFonts w:ascii="Century Gothic" w:hAnsi="Century Gothic" w:eastAsia="Century Gothic" w:cs="Century Gothic"/>
          <w:noProof w:val="0"/>
          <w:sz w:val="20"/>
          <w:szCs w:val="20"/>
          <w:lang w:val="es-MX"/>
        </w:rPr>
        <w:t xml:space="preserve"> para que las </w:t>
      </w:r>
      <w:r w:rsidRPr="7661BEBC" w:rsidR="70469543">
        <w:rPr>
          <w:rFonts w:ascii="Century Gothic" w:hAnsi="Century Gothic" w:eastAsia="Century Gothic" w:cs="Century Gothic"/>
          <w:noProof w:val="0"/>
          <w:sz w:val="20"/>
          <w:szCs w:val="20"/>
          <w:lang w:val="es-MX"/>
        </w:rPr>
        <w:t>familias</w:t>
      </w:r>
      <w:r w:rsidRPr="7661BEBC" w:rsidR="70469543">
        <w:rPr>
          <w:rFonts w:ascii="Century Gothic" w:hAnsi="Century Gothic" w:eastAsia="Century Gothic" w:cs="Century Gothic"/>
          <w:noProof w:val="0"/>
          <w:sz w:val="20"/>
          <w:szCs w:val="20"/>
          <w:lang w:val="es-MX"/>
        </w:rPr>
        <w:t xml:space="preserve"> se </w:t>
      </w:r>
      <w:r w:rsidRPr="7661BEBC" w:rsidR="70469543">
        <w:rPr>
          <w:rFonts w:ascii="Century Gothic" w:hAnsi="Century Gothic" w:eastAsia="Century Gothic" w:cs="Century Gothic"/>
          <w:noProof w:val="0"/>
          <w:sz w:val="20"/>
          <w:szCs w:val="20"/>
          <w:lang w:val="es-MX"/>
        </w:rPr>
        <w:t>reúnan</w:t>
      </w:r>
      <w:r w:rsidRPr="7661BEBC" w:rsidR="70469543">
        <w:rPr>
          <w:rFonts w:ascii="Century Gothic" w:hAnsi="Century Gothic" w:eastAsia="Century Gothic" w:cs="Century Gothic"/>
          <w:noProof w:val="0"/>
          <w:sz w:val="20"/>
          <w:szCs w:val="20"/>
          <w:lang w:val="es-MX"/>
        </w:rPr>
        <w:t xml:space="preserve"> y </w:t>
      </w:r>
      <w:r w:rsidRPr="7661BEBC" w:rsidR="70469543">
        <w:rPr>
          <w:rFonts w:ascii="Century Gothic" w:hAnsi="Century Gothic" w:eastAsia="Century Gothic" w:cs="Century Gothic"/>
          <w:noProof w:val="0"/>
          <w:sz w:val="20"/>
          <w:szCs w:val="20"/>
          <w:lang w:val="es-MX"/>
        </w:rPr>
        <w:t>celebren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sino</w:t>
      </w:r>
      <w:r w:rsidRPr="7661BEBC" w:rsidR="70469543">
        <w:rPr>
          <w:rFonts w:ascii="Century Gothic" w:hAnsi="Century Gothic" w:eastAsia="Century Gothic" w:cs="Century Gothic"/>
          <w:noProof w:val="0"/>
          <w:sz w:val="20"/>
          <w:szCs w:val="20"/>
          <w:lang w:val="es-MX"/>
        </w:rPr>
        <w:t xml:space="preserve"> que también se ha </w:t>
      </w:r>
      <w:r w:rsidRPr="7661BEBC" w:rsidR="70469543">
        <w:rPr>
          <w:rFonts w:ascii="Century Gothic" w:hAnsi="Century Gothic" w:eastAsia="Century Gothic" w:cs="Century Gothic"/>
          <w:noProof w:val="0"/>
          <w:sz w:val="20"/>
          <w:szCs w:val="20"/>
          <w:lang w:val="es-MX"/>
        </w:rPr>
        <w:t>convertido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una</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tradición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profundamente</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arraigada</w:t>
      </w:r>
      <w:r w:rsidRPr="7661BEBC" w:rsidR="70469543">
        <w:rPr>
          <w:rFonts w:ascii="Century Gothic" w:hAnsi="Century Gothic" w:eastAsia="Century Gothic" w:cs="Century Gothic"/>
          <w:noProof w:val="0"/>
          <w:sz w:val="20"/>
          <w:szCs w:val="20"/>
          <w:lang w:val="es-MX"/>
        </w:rPr>
        <w:t xml:space="preserve"> que </w:t>
      </w:r>
      <w:r w:rsidRPr="7661BEBC" w:rsidR="70469543">
        <w:rPr>
          <w:rFonts w:ascii="Century Gothic" w:hAnsi="Century Gothic" w:eastAsia="Century Gothic" w:cs="Century Gothic"/>
          <w:noProof w:val="0"/>
          <w:sz w:val="20"/>
          <w:szCs w:val="20"/>
          <w:lang w:val="es-MX"/>
        </w:rPr>
        <w:t>une</w:t>
      </w:r>
      <w:r w:rsidRPr="7661BEBC" w:rsidR="70469543">
        <w:rPr>
          <w:rFonts w:ascii="Century Gothic" w:hAnsi="Century Gothic" w:eastAsia="Century Gothic" w:cs="Century Gothic"/>
          <w:noProof w:val="0"/>
          <w:sz w:val="20"/>
          <w:szCs w:val="20"/>
          <w:lang w:val="es-MX"/>
        </w:rPr>
        <w:t xml:space="preserve"> a </w:t>
      </w:r>
      <w:r w:rsidRPr="7661BEBC" w:rsidR="70469543">
        <w:rPr>
          <w:rFonts w:ascii="Century Gothic" w:hAnsi="Century Gothic" w:eastAsia="Century Gothic" w:cs="Century Gothic"/>
          <w:noProof w:val="0"/>
          <w:sz w:val="20"/>
          <w:szCs w:val="20"/>
          <w:lang w:val="es-MX"/>
        </w:rPr>
        <w:t>millones</w:t>
      </w:r>
      <w:r w:rsidRPr="7661BEBC" w:rsidR="70469543">
        <w:rPr>
          <w:rFonts w:ascii="Century Gothic" w:hAnsi="Century Gothic" w:eastAsia="Century Gothic" w:cs="Century Gothic"/>
          <w:noProof w:val="0"/>
          <w:sz w:val="20"/>
          <w:szCs w:val="20"/>
          <w:lang w:val="es-MX"/>
        </w:rPr>
        <w:t xml:space="preserve"> de aficionados</w:t>
      </w:r>
      <w:r w:rsidRPr="7661BEBC" w:rsidR="5ACDC06F">
        <w:rPr>
          <w:rFonts w:ascii="Century Gothic" w:hAnsi="Century Gothic" w:eastAsia="Century Gothic" w:cs="Century Gothic"/>
          <w:noProof w:val="0"/>
          <w:sz w:val="20"/>
          <w:szCs w:val="20"/>
          <w:lang w:val="es-MX"/>
        </w:rPr>
        <w:t xml:space="preserve"> del mundo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todo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el</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país</w:t>
      </w:r>
      <w:r w:rsidRPr="7661BEBC" w:rsidR="70469543">
        <w:rPr>
          <w:rFonts w:ascii="Century Gothic" w:hAnsi="Century Gothic" w:eastAsia="Century Gothic" w:cs="Century Gothic"/>
          <w:noProof w:val="0"/>
          <w:sz w:val="20"/>
          <w:szCs w:val="20"/>
          <w:lang w:val="es-MX"/>
        </w:rPr>
        <w:t>.</w:t>
      </w:r>
    </w:p>
    <w:p xmlns:wp14="http://schemas.microsoft.com/office/word/2010/wordml" w:rsidP="320B4DA6" wp14:paraId="754BA39A" wp14:textId="221FD5D0">
      <w:pPr>
        <w:spacing w:before="0" w:beforeAutospacing="off" w:after="160" w:afterAutospacing="off" w:line="276" w:lineRule="auto"/>
        <w:rPr>
          <w:rFonts w:ascii="Century Gothic" w:hAnsi="Century Gothic" w:eastAsia="Century Gothic" w:cs="Century Gothic"/>
          <w:noProof w:val="0"/>
          <w:sz w:val="20"/>
          <w:szCs w:val="20"/>
          <w:lang w:val="es-MX"/>
        </w:rPr>
      </w:pPr>
      <w:r w:rsidRPr="7661BEBC" w:rsidR="70469543">
        <w:rPr>
          <w:rFonts w:ascii="Century Gothic" w:hAnsi="Century Gothic" w:eastAsia="Century Gothic" w:cs="Century Gothic"/>
          <w:noProof w:val="0"/>
          <w:sz w:val="20"/>
          <w:szCs w:val="20"/>
          <w:lang w:val="es-MX"/>
        </w:rPr>
        <w:t xml:space="preserve">Los </w:t>
      </w:r>
      <w:r w:rsidRPr="7661BEBC" w:rsidR="70469543">
        <w:rPr>
          <w:rFonts w:ascii="Century Gothic" w:hAnsi="Century Gothic" w:eastAsia="Century Gothic" w:cs="Century Gothic"/>
          <w:noProof w:val="0"/>
          <w:sz w:val="20"/>
          <w:szCs w:val="20"/>
          <w:lang w:val="es-MX"/>
        </w:rPr>
        <w:t>partidos</w:t>
      </w:r>
      <w:r w:rsidRPr="7661BEBC" w:rsidR="70469543">
        <w:rPr>
          <w:rFonts w:ascii="Century Gothic" w:hAnsi="Century Gothic" w:eastAsia="Century Gothic" w:cs="Century Gothic"/>
          <w:noProof w:val="0"/>
          <w:sz w:val="20"/>
          <w:szCs w:val="20"/>
          <w:lang w:val="es-MX"/>
        </w:rPr>
        <w:t xml:space="preserve"> de </w:t>
      </w:r>
      <w:r w:rsidRPr="7661BEBC" w:rsidR="70469543">
        <w:rPr>
          <w:rFonts w:ascii="Century Gothic" w:hAnsi="Century Gothic" w:eastAsia="Century Gothic" w:cs="Century Gothic"/>
          <w:i w:val="1"/>
          <w:iCs w:val="1"/>
          <w:noProof w:val="0"/>
          <w:sz w:val="20"/>
          <w:szCs w:val="20"/>
          <w:lang w:val="es-MX"/>
        </w:rPr>
        <w:t>Thanksgiving</w:t>
      </w:r>
      <w:r w:rsidRPr="7661BEBC" w:rsidR="70469543">
        <w:rPr>
          <w:rFonts w:ascii="Century Gothic" w:hAnsi="Century Gothic" w:eastAsia="Century Gothic" w:cs="Century Gothic"/>
          <w:i w:val="1"/>
          <w:iCs w:val="1"/>
          <w:noProof w:val="0"/>
          <w:sz w:val="20"/>
          <w:szCs w:val="20"/>
          <w:lang w:val="es-MX"/>
        </w:rPr>
        <w:t xml:space="preserve"> </w:t>
      </w:r>
      <w:r w:rsidRPr="7661BEBC" w:rsidR="70469543">
        <w:rPr>
          <w:rFonts w:ascii="Century Gothic" w:hAnsi="Century Gothic" w:eastAsia="Century Gothic" w:cs="Century Gothic"/>
          <w:noProof w:val="0"/>
          <w:sz w:val="20"/>
          <w:szCs w:val="20"/>
          <w:lang w:val="es-MX"/>
        </w:rPr>
        <w:t xml:space="preserve">no solo </w:t>
      </w:r>
      <w:r w:rsidRPr="7661BEBC" w:rsidR="70469543">
        <w:rPr>
          <w:rFonts w:ascii="Century Gothic" w:hAnsi="Century Gothic" w:eastAsia="Century Gothic" w:cs="Century Gothic"/>
          <w:noProof w:val="0"/>
          <w:sz w:val="20"/>
          <w:szCs w:val="20"/>
          <w:lang w:val="es-MX"/>
        </w:rPr>
        <w:t>ofrecen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entretenimiento</w:t>
      </w:r>
      <w:r w:rsidRPr="7661BEBC" w:rsidR="70469543">
        <w:rPr>
          <w:rFonts w:ascii="Century Gothic" w:hAnsi="Century Gothic" w:eastAsia="Century Gothic" w:cs="Century Gothic"/>
          <w:noProof w:val="0"/>
          <w:sz w:val="20"/>
          <w:szCs w:val="20"/>
          <w:lang w:val="es-MX"/>
        </w:rPr>
        <w:t xml:space="preserve">; son un </w:t>
      </w:r>
      <w:r w:rsidRPr="7661BEBC" w:rsidR="70469543">
        <w:rPr>
          <w:rFonts w:ascii="Century Gothic" w:hAnsi="Century Gothic" w:eastAsia="Century Gothic" w:cs="Century Gothic"/>
          <w:noProof w:val="0"/>
          <w:sz w:val="20"/>
          <w:szCs w:val="20"/>
          <w:lang w:val="es-MX"/>
        </w:rPr>
        <w:t>símbolo</w:t>
      </w:r>
      <w:r w:rsidRPr="7661BEBC" w:rsidR="70469543">
        <w:rPr>
          <w:rFonts w:ascii="Century Gothic" w:hAnsi="Century Gothic" w:eastAsia="Century Gothic" w:cs="Century Gothic"/>
          <w:noProof w:val="0"/>
          <w:sz w:val="20"/>
          <w:szCs w:val="20"/>
          <w:lang w:val="es-MX"/>
        </w:rPr>
        <w:t xml:space="preserve"> de la </w:t>
      </w:r>
      <w:r w:rsidRPr="7661BEBC" w:rsidR="70469543">
        <w:rPr>
          <w:rFonts w:ascii="Century Gothic" w:hAnsi="Century Gothic" w:eastAsia="Century Gothic" w:cs="Century Gothic"/>
          <w:noProof w:val="0"/>
          <w:sz w:val="20"/>
          <w:szCs w:val="20"/>
          <w:lang w:val="es-MX"/>
        </w:rPr>
        <w:t>cultura</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estadounidense</w:t>
      </w:r>
      <w:r w:rsidRPr="7661BEBC" w:rsidR="70469543">
        <w:rPr>
          <w:rFonts w:ascii="Century Gothic" w:hAnsi="Century Gothic" w:eastAsia="Century Gothic" w:cs="Century Gothic"/>
          <w:noProof w:val="0"/>
          <w:sz w:val="20"/>
          <w:szCs w:val="20"/>
          <w:lang w:val="es-MX"/>
        </w:rPr>
        <w:t xml:space="preserve">. Esta jornada especial se </w:t>
      </w:r>
      <w:r w:rsidRPr="7661BEBC" w:rsidR="70469543">
        <w:rPr>
          <w:rFonts w:ascii="Century Gothic" w:hAnsi="Century Gothic" w:eastAsia="Century Gothic" w:cs="Century Gothic"/>
          <w:noProof w:val="0"/>
          <w:sz w:val="20"/>
          <w:szCs w:val="20"/>
          <w:lang w:val="es-MX"/>
        </w:rPr>
        <w:t>remonta</w:t>
      </w:r>
      <w:r w:rsidRPr="7661BEBC" w:rsidR="70469543">
        <w:rPr>
          <w:rFonts w:ascii="Century Gothic" w:hAnsi="Century Gothic" w:eastAsia="Century Gothic" w:cs="Century Gothic"/>
          <w:noProof w:val="0"/>
          <w:sz w:val="20"/>
          <w:szCs w:val="20"/>
          <w:lang w:val="es-MX"/>
        </w:rPr>
        <w:t xml:space="preserve"> a 1934, </w:t>
      </w:r>
      <w:r w:rsidRPr="7661BEBC" w:rsidR="70469543">
        <w:rPr>
          <w:rFonts w:ascii="Century Gothic" w:hAnsi="Century Gothic" w:eastAsia="Century Gothic" w:cs="Century Gothic"/>
          <w:noProof w:val="0"/>
          <w:sz w:val="20"/>
          <w:szCs w:val="20"/>
          <w:lang w:val="es-MX"/>
        </w:rPr>
        <w:t>cuando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los</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b w:val="1"/>
          <w:bCs w:val="1"/>
          <w:noProof w:val="0"/>
          <w:sz w:val="20"/>
          <w:szCs w:val="20"/>
          <w:lang w:val="es-MX"/>
        </w:rPr>
        <w:t xml:space="preserve">Detroit </w:t>
      </w:r>
      <w:r w:rsidRPr="7661BEBC" w:rsidR="70469543">
        <w:rPr>
          <w:rFonts w:ascii="Century Gothic" w:hAnsi="Century Gothic" w:eastAsia="Century Gothic" w:cs="Century Gothic"/>
          <w:b w:val="1"/>
          <w:bCs w:val="1"/>
          <w:noProof w:val="0"/>
          <w:sz w:val="20"/>
          <w:szCs w:val="20"/>
          <w:lang w:val="es-MX"/>
        </w:rPr>
        <w:t>Lions</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jugaron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su</w:t>
      </w:r>
      <w:r w:rsidRPr="7661BEBC" w:rsidR="70469543">
        <w:rPr>
          <w:rFonts w:ascii="Century Gothic" w:hAnsi="Century Gothic" w:eastAsia="Century Gothic" w:cs="Century Gothic"/>
          <w:noProof w:val="0"/>
          <w:sz w:val="20"/>
          <w:szCs w:val="20"/>
          <w:lang w:val="es-MX"/>
        </w:rPr>
        <w:t xml:space="preserve"> primer </w:t>
      </w:r>
      <w:r w:rsidRPr="7661BEBC" w:rsidR="70469543">
        <w:rPr>
          <w:rFonts w:ascii="Century Gothic" w:hAnsi="Century Gothic" w:eastAsia="Century Gothic" w:cs="Century Gothic"/>
          <w:noProof w:val="0"/>
          <w:sz w:val="20"/>
          <w:szCs w:val="20"/>
          <w:lang w:val="es-MX"/>
        </w:rPr>
        <w:t>partido</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este</w:t>
      </w:r>
      <w:r w:rsidRPr="7661BEBC" w:rsidR="70469543">
        <w:rPr>
          <w:rFonts w:ascii="Century Gothic" w:hAnsi="Century Gothic" w:eastAsia="Century Gothic" w:cs="Century Gothic"/>
          <w:noProof w:val="0"/>
          <w:sz w:val="20"/>
          <w:szCs w:val="20"/>
          <w:lang w:val="es-MX"/>
        </w:rPr>
        <w:t xml:space="preserve"> día, </w:t>
      </w:r>
      <w:r w:rsidRPr="7661BEBC" w:rsidR="70469543">
        <w:rPr>
          <w:rFonts w:ascii="Century Gothic" w:hAnsi="Century Gothic" w:eastAsia="Century Gothic" w:cs="Century Gothic"/>
          <w:noProof w:val="0"/>
          <w:sz w:val="20"/>
          <w:szCs w:val="20"/>
          <w:lang w:val="es-MX"/>
        </w:rPr>
        <w:t>convirtiéndose</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en</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una</w:t>
      </w:r>
      <w:r w:rsidRPr="7661BEBC" w:rsidR="70469543">
        <w:rPr>
          <w:rFonts w:ascii="Century Gothic" w:hAnsi="Century Gothic" w:eastAsia="Century Gothic" w:cs="Century Gothic"/>
          <w:noProof w:val="0"/>
          <w:sz w:val="20"/>
          <w:szCs w:val="20"/>
          <w:lang w:val="es-MX"/>
        </w:rPr>
        <w:t xml:space="preserve"> </w:t>
      </w:r>
      <w:r w:rsidRPr="7661BEBC" w:rsidR="70469543">
        <w:rPr>
          <w:rFonts w:ascii="Century Gothic" w:hAnsi="Century Gothic" w:eastAsia="Century Gothic" w:cs="Century Gothic"/>
          <w:noProof w:val="0"/>
          <w:sz w:val="20"/>
          <w:szCs w:val="20"/>
          <w:lang w:val="es-MX"/>
        </w:rPr>
        <w:t>práctica</w:t>
      </w:r>
      <w:r w:rsidRPr="7661BEBC" w:rsidR="70469543">
        <w:rPr>
          <w:rFonts w:ascii="Century Gothic" w:hAnsi="Century Gothic" w:eastAsia="Century Gothic" w:cs="Century Gothic"/>
          <w:noProof w:val="0"/>
          <w:sz w:val="20"/>
          <w:szCs w:val="20"/>
          <w:lang w:val="es-MX"/>
        </w:rPr>
        <w:t xml:space="preserve"> que ha </w:t>
      </w:r>
      <w:r w:rsidRPr="7661BEBC" w:rsidR="70469543">
        <w:rPr>
          <w:rFonts w:ascii="Century Gothic" w:hAnsi="Century Gothic" w:eastAsia="Century Gothic" w:cs="Century Gothic"/>
          <w:noProof w:val="0"/>
          <w:sz w:val="20"/>
          <w:szCs w:val="20"/>
          <w:lang w:val="es-MX"/>
        </w:rPr>
        <w:t>perdurado</w:t>
      </w:r>
      <w:r w:rsidRPr="7661BEBC" w:rsidR="70469543">
        <w:rPr>
          <w:rFonts w:ascii="Century Gothic" w:hAnsi="Century Gothic" w:eastAsia="Century Gothic" w:cs="Century Gothic"/>
          <w:noProof w:val="0"/>
          <w:sz w:val="20"/>
          <w:szCs w:val="20"/>
          <w:lang w:val="es-MX"/>
        </w:rPr>
        <w:t xml:space="preserve"> a lo largo del </w:t>
      </w:r>
      <w:r w:rsidRPr="7661BEBC" w:rsidR="70469543">
        <w:rPr>
          <w:rFonts w:ascii="Century Gothic" w:hAnsi="Century Gothic" w:eastAsia="Century Gothic" w:cs="Century Gothic"/>
          <w:noProof w:val="0"/>
          <w:sz w:val="20"/>
          <w:szCs w:val="20"/>
          <w:lang w:val="es-MX"/>
        </w:rPr>
        <w:t>tiempo</w:t>
      </w:r>
      <w:r w:rsidRPr="7661BEBC" w:rsidR="70469543">
        <w:rPr>
          <w:rFonts w:ascii="Century Gothic" w:hAnsi="Century Gothic" w:eastAsia="Century Gothic" w:cs="Century Gothic"/>
          <w:noProof w:val="0"/>
          <w:sz w:val="20"/>
          <w:szCs w:val="20"/>
          <w:lang w:val="es-MX"/>
        </w:rPr>
        <w:t xml:space="preserve">. </w:t>
      </w:r>
    </w:p>
    <w:p xmlns:wp14="http://schemas.microsoft.com/office/word/2010/wordml" w:rsidP="7661BEBC" wp14:paraId="13D94849" wp14:textId="33A2D0C2">
      <w:pPr>
        <w:pStyle w:val="Normal"/>
        <w:spacing w:before="0" w:beforeAutospacing="off" w:after="160" w:afterAutospacing="off" w:line="276" w:lineRule="auto"/>
      </w:pPr>
      <w:r w:rsidRPr="4307D688" w:rsidR="04941900">
        <w:rPr>
          <w:rFonts w:ascii="Century Gothic" w:hAnsi="Century Gothic" w:eastAsia="Century Gothic" w:cs="Century Gothic"/>
          <w:i w:val="1"/>
          <w:iCs w:val="1"/>
          <w:noProof w:val="0"/>
          <w:sz w:val="20"/>
          <w:szCs w:val="20"/>
          <w:lang w:val="es-MX"/>
        </w:rPr>
        <w:t xml:space="preserve">"El fútbol americano en el Día de Acción de Gracias no es solo un evento deportivo, es una tradición que une generaciones y celebra lo mejor de nuestra cultura deportiva. A lo largo de los años, estos partidos han brindado momentos inolvidables, desde grandes jugadas hasta historias inspiradoras de superación. En un país donde el deporte es un lenguaje universal, este día especial reúne a personas de todas las edades y orígenes, fortaleciendo el sentido de comunidad que define a Estados Unidos. Explora la pasión y descubre cómo el fútbol americano conecta comunidades en cada rincón del país, desde los estadios más icónicos hasta los campos locales que mantienen viva esta gran </w:t>
      </w:r>
      <w:r w:rsidRPr="4307D688" w:rsidR="04941900">
        <w:rPr>
          <w:rFonts w:ascii="Century Gothic" w:hAnsi="Century Gothic" w:eastAsia="Century Gothic" w:cs="Century Gothic"/>
          <w:i w:val="1"/>
          <w:iCs w:val="1"/>
          <w:noProof w:val="0"/>
          <w:sz w:val="20"/>
          <w:szCs w:val="20"/>
          <w:lang w:val="es-MX"/>
        </w:rPr>
        <w:t>tradición.</w:t>
      </w:r>
      <w:r w:rsidRPr="4307D688" w:rsidR="04941900">
        <w:rPr>
          <w:rFonts w:ascii="Century Gothic" w:hAnsi="Century Gothic" w:eastAsia="Century Gothic" w:cs="Century Gothic"/>
          <w:i w:val="1"/>
          <w:iCs w:val="1"/>
          <w:noProof w:val="0"/>
          <w:sz w:val="20"/>
          <w:szCs w:val="20"/>
          <w:lang w:val="es-MX"/>
        </w:rPr>
        <w:t>"</w:t>
      </w:r>
      <w:r w:rsidRPr="4307D688" w:rsidR="169AB0CF">
        <w:rPr>
          <w:rFonts w:ascii="Century Gothic" w:hAnsi="Century Gothic" w:eastAsia="Century Gothic" w:cs="Century Gothic"/>
          <w:i w:val="1"/>
          <w:iCs w:val="1"/>
          <w:noProof w:val="0"/>
          <w:sz w:val="20"/>
          <w:szCs w:val="20"/>
          <w:lang w:val="es-MX"/>
        </w:rPr>
        <w:t xml:space="preserve"> comento </w:t>
      </w:r>
      <w:r w:rsidRPr="4307D688" w:rsidR="169AB0CF">
        <w:rPr>
          <w:rFonts w:ascii="Century Gothic" w:hAnsi="Century Gothic" w:eastAsia="Century Gothic" w:cs="Century Gothic"/>
          <w:b w:val="1"/>
          <w:bCs w:val="1"/>
          <w:i w:val="1"/>
          <w:iCs w:val="1"/>
          <w:noProof w:val="0"/>
          <w:sz w:val="20"/>
          <w:szCs w:val="20"/>
          <w:lang w:val="es-MX"/>
        </w:rPr>
        <w:t xml:space="preserve">Chris </w:t>
      </w:r>
      <w:r w:rsidRPr="4307D688" w:rsidR="169AB0CF">
        <w:rPr>
          <w:rFonts w:ascii="Century Gothic" w:hAnsi="Century Gothic" w:eastAsia="Century Gothic" w:cs="Century Gothic"/>
          <w:b w:val="1"/>
          <w:bCs w:val="1"/>
          <w:i w:val="1"/>
          <w:iCs w:val="1"/>
          <w:noProof w:val="0"/>
          <w:sz w:val="20"/>
          <w:szCs w:val="20"/>
          <w:lang w:val="es-MX"/>
        </w:rPr>
        <w:t>Heywood</w:t>
      </w:r>
      <w:r w:rsidRPr="4307D688" w:rsidR="169AB0CF">
        <w:rPr>
          <w:rFonts w:ascii="Century Gothic" w:hAnsi="Century Gothic" w:eastAsia="Century Gothic" w:cs="Century Gothic"/>
          <w:b w:val="1"/>
          <w:bCs w:val="1"/>
          <w:i w:val="1"/>
          <w:iCs w:val="1"/>
          <w:noProof w:val="0"/>
          <w:sz w:val="20"/>
          <w:szCs w:val="20"/>
          <w:lang w:val="es-MX"/>
        </w:rPr>
        <w:t xml:space="preserve">, Senior Vice </w:t>
      </w:r>
      <w:r w:rsidRPr="4307D688" w:rsidR="169AB0CF">
        <w:rPr>
          <w:rFonts w:ascii="Century Gothic" w:hAnsi="Century Gothic" w:eastAsia="Century Gothic" w:cs="Century Gothic"/>
          <w:b w:val="1"/>
          <w:bCs w:val="1"/>
          <w:i w:val="1"/>
          <w:iCs w:val="1"/>
          <w:noProof w:val="0"/>
          <w:sz w:val="20"/>
          <w:szCs w:val="20"/>
          <w:lang w:val="es-MX"/>
        </w:rPr>
        <w:t>President</w:t>
      </w:r>
      <w:r w:rsidRPr="4307D688" w:rsidR="169AB0CF">
        <w:rPr>
          <w:rFonts w:ascii="Century Gothic" w:hAnsi="Century Gothic" w:eastAsia="Century Gothic" w:cs="Century Gothic"/>
          <w:b w:val="1"/>
          <w:bCs w:val="1"/>
          <w:i w:val="1"/>
          <w:iCs w:val="1"/>
          <w:noProof w:val="0"/>
          <w:sz w:val="20"/>
          <w:szCs w:val="20"/>
          <w:lang w:val="es-MX"/>
        </w:rPr>
        <w:t xml:space="preserve">, </w:t>
      </w:r>
      <w:r w:rsidRPr="4307D688" w:rsidR="169AB0CF">
        <w:rPr>
          <w:rFonts w:ascii="Century Gothic" w:hAnsi="Century Gothic" w:eastAsia="Century Gothic" w:cs="Century Gothic"/>
          <w:b w:val="1"/>
          <w:bCs w:val="1"/>
          <w:i w:val="1"/>
          <w:iCs w:val="1"/>
          <w:noProof w:val="0"/>
          <w:sz w:val="20"/>
          <w:szCs w:val="20"/>
          <w:lang w:val="es-MX"/>
        </w:rPr>
        <w:t>Public</w:t>
      </w:r>
      <w:r w:rsidRPr="4307D688" w:rsidR="169AB0CF">
        <w:rPr>
          <w:rFonts w:ascii="Century Gothic" w:hAnsi="Century Gothic" w:eastAsia="Century Gothic" w:cs="Century Gothic"/>
          <w:b w:val="1"/>
          <w:bCs w:val="1"/>
          <w:i w:val="1"/>
          <w:iCs w:val="1"/>
          <w:noProof w:val="0"/>
          <w:sz w:val="20"/>
          <w:szCs w:val="20"/>
          <w:lang w:val="es-MX"/>
        </w:rPr>
        <w:t xml:space="preserve"> </w:t>
      </w:r>
      <w:r w:rsidRPr="4307D688" w:rsidR="169AB0CF">
        <w:rPr>
          <w:rFonts w:ascii="Century Gothic" w:hAnsi="Century Gothic" w:eastAsia="Century Gothic" w:cs="Century Gothic"/>
          <w:b w:val="1"/>
          <w:bCs w:val="1"/>
          <w:i w:val="1"/>
          <w:iCs w:val="1"/>
          <w:noProof w:val="0"/>
          <w:sz w:val="20"/>
          <w:szCs w:val="20"/>
          <w:lang w:val="es-MX"/>
        </w:rPr>
        <w:t>Relations</w:t>
      </w:r>
      <w:r w:rsidRPr="4307D688" w:rsidR="169AB0CF">
        <w:rPr>
          <w:rFonts w:ascii="Century Gothic" w:hAnsi="Century Gothic" w:eastAsia="Century Gothic" w:cs="Century Gothic"/>
          <w:b w:val="1"/>
          <w:bCs w:val="1"/>
          <w:i w:val="1"/>
          <w:iCs w:val="1"/>
          <w:noProof w:val="0"/>
          <w:sz w:val="20"/>
          <w:szCs w:val="20"/>
          <w:lang w:val="es-MX"/>
        </w:rPr>
        <w:t xml:space="preserve"> &amp; </w:t>
      </w:r>
      <w:r w:rsidRPr="4307D688" w:rsidR="169AB0CF">
        <w:rPr>
          <w:rFonts w:ascii="Century Gothic" w:hAnsi="Century Gothic" w:eastAsia="Century Gothic" w:cs="Century Gothic"/>
          <w:b w:val="1"/>
          <w:bCs w:val="1"/>
          <w:i w:val="1"/>
          <w:iCs w:val="1"/>
          <w:noProof w:val="0"/>
          <w:sz w:val="20"/>
          <w:szCs w:val="20"/>
          <w:lang w:val="es-MX"/>
        </w:rPr>
        <w:t>Chief</w:t>
      </w:r>
      <w:r w:rsidRPr="4307D688" w:rsidR="169AB0CF">
        <w:rPr>
          <w:rFonts w:ascii="Century Gothic" w:hAnsi="Century Gothic" w:eastAsia="Century Gothic" w:cs="Century Gothic"/>
          <w:b w:val="1"/>
          <w:bCs w:val="1"/>
          <w:i w:val="1"/>
          <w:iCs w:val="1"/>
          <w:noProof w:val="0"/>
          <w:sz w:val="20"/>
          <w:szCs w:val="20"/>
          <w:lang w:val="es-MX"/>
        </w:rPr>
        <w:t xml:space="preserve"> </w:t>
      </w:r>
      <w:r w:rsidRPr="4307D688" w:rsidR="169AB0CF">
        <w:rPr>
          <w:rFonts w:ascii="Century Gothic" w:hAnsi="Century Gothic" w:eastAsia="Century Gothic" w:cs="Century Gothic"/>
          <w:b w:val="1"/>
          <w:bCs w:val="1"/>
          <w:i w:val="1"/>
          <w:iCs w:val="1"/>
          <w:noProof w:val="0"/>
          <w:sz w:val="20"/>
          <w:szCs w:val="20"/>
          <w:lang w:val="es-MX"/>
        </w:rPr>
        <w:t>Communications</w:t>
      </w:r>
      <w:r w:rsidRPr="4307D688" w:rsidR="169AB0CF">
        <w:rPr>
          <w:rFonts w:ascii="Century Gothic" w:hAnsi="Century Gothic" w:eastAsia="Century Gothic" w:cs="Century Gothic"/>
          <w:b w:val="1"/>
          <w:bCs w:val="1"/>
          <w:i w:val="1"/>
          <w:iCs w:val="1"/>
          <w:noProof w:val="0"/>
          <w:sz w:val="20"/>
          <w:szCs w:val="20"/>
          <w:lang w:val="es-MX"/>
        </w:rPr>
        <w:t xml:space="preserve"> </w:t>
      </w:r>
      <w:r w:rsidRPr="4307D688" w:rsidR="169AB0CF">
        <w:rPr>
          <w:rFonts w:ascii="Century Gothic" w:hAnsi="Century Gothic" w:eastAsia="Century Gothic" w:cs="Century Gothic"/>
          <w:b w:val="1"/>
          <w:bCs w:val="1"/>
          <w:i w:val="1"/>
          <w:iCs w:val="1"/>
          <w:noProof w:val="0"/>
          <w:sz w:val="20"/>
          <w:szCs w:val="20"/>
          <w:lang w:val="es-MX"/>
        </w:rPr>
        <w:t>Officer</w:t>
      </w:r>
      <w:r w:rsidRPr="4307D688" w:rsidR="169AB0CF">
        <w:rPr>
          <w:rFonts w:ascii="Century Gothic" w:hAnsi="Century Gothic" w:eastAsia="Century Gothic" w:cs="Century Gothic"/>
          <w:i w:val="1"/>
          <w:iCs w:val="1"/>
          <w:noProof w:val="0"/>
          <w:sz w:val="20"/>
          <w:szCs w:val="20"/>
          <w:lang w:val="es-MX"/>
        </w:rPr>
        <w:t>.</w:t>
      </w:r>
    </w:p>
    <w:p xmlns:wp14="http://schemas.microsoft.com/office/word/2010/wordml" w:rsidP="320B4DA6" wp14:paraId="1DB1B6D2" wp14:textId="769CEDD9">
      <w:pPr>
        <w:spacing w:before="0" w:beforeAutospacing="off" w:after="160" w:afterAutospacing="off" w:line="276" w:lineRule="auto"/>
        <w:rPr>
          <w:rFonts w:ascii="Century Gothic" w:hAnsi="Century Gothic" w:eastAsia="Century Gothic" w:cs="Century Gothic"/>
          <w:noProof w:val="0"/>
          <w:sz w:val="20"/>
          <w:szCs w:val="20"/>
          <w:lang w:val="es-MX"/>
        </w:rPr>
      </w:pPr>
      <w:r w:rsidRPr="7661BEBC" w:rsidR="56D94B67">
        <w:rPr>
          <w:rFonts w:ascii="Century Gothic" w:hAnsi="Century Gothic" w:eastAsia="Century Gothic" w:cs="Century Gothic"/>
          <w:noProof w:val="0"/>
          <w:sz w:val="20"/>
          <w:szCs w:val="20"/>
          <w:lang w:val="es-MX"/>
        </w:rPr>
        <w:t>Como cada</w:t>
      </w:r>
      <w:r w:rsidRPr="7661BEBC" w:rsidR="70469543">
        <w:rPr>
          <w:rFonts w:ascii="Century Gothic" w:hAnsi="Century Gothic" w:eastAsia="Century Gothic" w:cs="Century Gothic"/>
          <w:noProof w:val="0"/>
          <w:sz w:val="20"/>
          <w:szCs w:val="20"/>
          <w:lang w:val="es-MX"/>
        </w:rPr>
        <w:t xml:space="preserve"> 28 de </w:t>
      </w:r>
      <w:r w:rsidRPr="7661BEBC" w:rsidR="70469543">
        <w:rPr>
          <w:rFonts w:ascii="Century Gothic" w:hAnsi="Century Gothic" w:eastAsia="Century Gothic" w:cs="Century Gothic"/>
          <w:noProof w:val="0"/>
          <w:sz w:val="20"/>
          <w:szCs w:val="20"/>
          <w:lang w:val="es-MX"/>
        </w:rPr>
        <w:t>noviembre</w:t>
      </w:r>
      <w:r w:rsidRPr="7661BEBC" w:rsidR="3FD7A6E1">
        <w:rPr>
          <w:rFonts w:ascii="Century Gothic" w:hAnsi="Century Gothic" w:eastAsia="Century Gothic" w:cs="Century Gothic"/>
          <w:noProof w:val="0"/>
          <w:sz w:val="20"/>
          <w:szCs w:val="20"/>
          <w:lang w:val="es-MX"/>
        </w:rPr>
        <w:t xml:space="preserve">, la liga presentará tres partidos imperdibles para celebrar todo el </w:t>
      </w:r>
      <w:r w:rsidRPr="7661BEBC" w:rsidR="17266E67">
        <w:rPr>
          <w:rFonts w:ascii="Century Gothic" w:hAnsi="Century Gothic" w:eastAsia="Century Gothic" w:cs="Century Gothic"/>
          <w:noProof w:val="0"/>
          <w:sz w:val="20"/>
          <w:szCs w:val="20"/>
          <w:lang w:val="es-MX"/>
        </w:rPr>
        <w:t>D</w:t>
      </w:r>
      <w:r w:rsidRPr="7661BEBC" w:rsidR="3FD7A6E1">
        <w:rPr>
          <w:rFonts w:ascii="Century Gothic" w:hAnsi="Century Gothic" w:eastAsia="Century Gothic" w:cs="Century Gothic"/>
          <w:noProof w:val="0"/>
          <w:sz w:val="20"/>
          <w:szCs w:val="20"/>
          <w:lang w:val="es-MX"/>
        </w:rPr>
        <w:t xml:space="preserve">ía de </w:t>
      </w:r>
      <w:r w:rsidRPr="7661BEBC" w:rsidR="77E761DF">
        <w:rPr>
          <w:rFonts w:ascii="Century Gothic" w:hAnsi="Century Gothic" w:eastAsia="Century Gothic" w:cs="Century Gothic"/>
          <w:noProof w:val="0"/>
          <w:sz w:val="20"/>
          <w:szCs w:val="20"/>
          <w:lang w:val="es-MX"/>
        </w:rPr>
        <w:t>A</w:t>
      </w:r>
      <w:r w:rsidRPr="7661BEBC" w:rsidR="3FD7A6E1">
        <w:rPr>
          <w:rFonts w:ascii="Century Gothic" w:hAnsi="Century Gothic" w:eastAsia="Century Gothic" w:cs="Century Gothic"/>
          <w:noProof w:val="0"/>
          <w:sz w:val="20"/>
          <w:szCs w:val="20"/>
          <w:lang w:val="es-MX"/>
        </w:rPr>
        <w:t xml:space="preserve">cción de </w:t>
      </w:r>
      <w:r w:rsidRPr="7661BEBC" w:rsidR="231CB8DF">
        <w:rPr>
          <w:rFonts w:ascii="Century Gothic" w:hAnsi="Century Gothic" w:eastAsia="Century Gothic" w:cs="Century Gothic"/>
          <w:noProof w:val="0"/>
          <w:sz w:val="20"/>
          <w:szCs w:val="20"/>
          <w:lang w:val="es-MX"/>
        </w:rPr>
        <w:t>G</w:t>
      </w:r>
      <w:r w:rsidRPr="7661BEBC" w:rsidR="3FD7A6E1">
        <w:rPr>
          <w:rFonts w:ascii="Century Gothic" w:hAnsi="Century Gothic" w:eastAsia="Century Gothic" w:cs="Century Gothic"/>
          <w:noProof w:val="0"/>
          <w:sz w:val="20"/>
          <w:szCs w:val="20"/>
          <w:lang w:val="es-MX"/>
        </w:rPr>
        <w:t>racias</w:t>
      </w:r>
      <w:r w:rsidRPr="7661BEBC" w:rsidR="4BD58E40">
        <w:rPr>
          <w:rFonts w:ascii="Century Gothic" w:hAnsi="Century Gothic" w:eastAsia="Century Gothic" w:cs="Century Gothic"/>
          <w:noProof w:val="0"/>
          <w:sz w:val="20"/>
          <w:szCs w:val="20"/>
          <w:lang w:val="es-MX"/>
        </w:rPr>
        <w:t>. Ya sea que sigas los partidos por televisión</w:t>
      </w:r>
      <w:r w:rsidRPr="7661BEBC" w:rsidR="4566DAFF">
        <w:rPr>
          <w:rFonts w:ascii="Century Gothic" w:hAnsi="Century Gothic" w:eastAsia="Century Gothic" w:cs="Century Gothic"/>
          <w:noProof w:val="0"/>
          <w:sz w:val="20"/>
          <w:szCs w:val="20"/>
          <w:lang w:val="es-MX"/>
        </w:rPr>
        <w:t>,</w:t>
      </w:r>
      <w:r w:rsidRPr="7661BEBC" w:rsidR="4BD58E40">
        <w:rPr>
          <w:rFonts w:ascii="Century Gothic" w:hAnsi="Century Gothic" w:eastAsia="Century Gothic" w:cs="Century Gothic"/>
          <w:noProof w:val="0"/>
          <w:sz w:val="20"/>
          <w:szCs w:val="20"/>
          <w:lang w:val="es-MX"/>
        </w:rPr>
        <w:t xml:space="preserve"> o estés planeando una emocionante escapa</w:t>
      </w:r>
      <w:r w:rsidRPr="7661BEBC" w:rsidR="1E5CE464">
        <w:rPr>
          <w:rFonts w:ascii="Century Gothic" w:hAnsi="Century Gothic" w:eastAsia="Century Gothic" w:cs="Century Gothic"/>
          <w:noProof w:val="0"/>
          <w:sz w:val="20"/>
          <w:szCs w:val="20"/>
          <w:lang w:val="es-MX"/>
        </w:rPr>
        <w:t xml:space="preserve"> deportiva</w:t>
      </w:r>
      <w:r w:rsidRPr="7661BEBC" w:rsidR="4BD58E40">
        <w:rPr>
          <w:rFonts w:ascii="Century Gothic" w:hAnsi="Century Gothic" w:eastAsia="Century Gothic" w:cs="Century Gothic"/>
          <w:noProof w:val="0"/>
          <w:sz w:val="20"/>
          <w:szCs w:val="20"/>
          <w:lang w:val="es-MX"/>
        </w:rPr>
        <w:t xml:space="preserve"> pa</w:t>
      </w:r>
      <w:r w:rsidRPr="7661BEBC" w:rsidR="61070031">
        <w:rPr>
          <w:rFonts w:ascii="Century Gothic" w:hAnsi="Century Gothic" w:eastAsia="Century Gothic" w:cs="Century Gothic"/>
          <w:noProof w:val="0"/>
          <w:sz w:val="20"/>
          <w:szCs w:val="20"/>
          <w:lang w:val="es-MX"/>
        </w:rPr>
        <w:t xml:space="preserve">ra vivir una clásica celebración de los Estados Unidos, </w:t>
      </w:r>
      <w:hyperlink r:id="R91a0302eb3954b46">
        <w:r w:rsidRPr="7661BEBC" w:rsidR="02476B19">
          <w:rPr>
            <w:rStyle w:val="Hyperlink"/>
            <w:rFonts w:ascii="Century Gothic" w:hAnsi="Century Gothic" w:eastAsia="Century Gothic" w:cs="Century Gothic"/>
            <w:noProof w:val="0"/>
            <w:sz w:val="20"/>
            <w:szCs w:val="20"/>
            <w:lang w:val="es-MX"/>
          </w:rPr>
          <w:t>Brand USA</w:t>
        </w:r>
      </w:hyperlink>
      <w:r w:rsidRPr="7661BEBC" w:rsidR="02476B19">
        <w:rPr>
          <w:rFonts w:ascii="Century Gothic" w:hAnsi="Century Gothic" w:eastAsia="Century Gothic" w:cs="Century Gothic"/>
          <w:noProof w:val="0"/>
          <w:sz w:val="20"/>
          <w:szCs w:val="20"/>
          <w:lang w:val="es-MX"/>
        </w:rPr>
        <w:t xml:space="preserve"> te comparte</w:t>
      </w:r>
      <w:r w:rsidRPr="7661BEBC" w:rsidR="61070031">
        <w:rPr>
          <w:rFonts w:ascii="Century Gothic" w:hAnsi="Century Gothic" w:eastAsia="Century Gothic" w:cs="Century Gothic"/>
          <w:noProof w:val="0"/>
          <w:sz w:val="20"/>
          <w:szCs w:val="20"/>
          <w:lang w:val="es-MX"/>
        </w:rPr>
        <w:t xml:space="preserve"> </w:t>
      </w:r>
      <w:r w:rsidRPr="7661BEBC" w:rsidR="61070031">
        <w:rPr>
          <w:rFonts w:ascii="Century Gothic" w:hAnsi="Century Gothic" w:eastAsia="Century Gothic" w:cs="Century Gothic"/>
          <w:noProof w:val="0"/>
          <w:sz w:val="20"/>
          <w:szCs w:val="20"/>
          <w:lang w:val="es-MX"/>
        </w:rPr>
        <w:t>la guía imperdible:</w:t>
      </w:r>
    </w:p>
    <w:p w:rsidR="70469543" w:rsidP="320B4DA6" w:rsidRDefault="70469543" w14:paraId="1B38ED11" w14:textId="0AD765D5">
      <w:pPr>
        <w:pStyle w:val="Normal"/>
        <w:spacing w:before="0" w:beforeAutospacing="off" w:after="0" w:afterAutospacing="off" w:line="276" w:lineRule="auto"/>
        <w:ind w:left="0"/>
        <w:rPr>
          <w:rFonts w:ascii="Century Gothic" w:hAnsi="Century Gothic" w:eastAsia="Century Gothic" w:cs="Century Gothic"/>
          <w:noProof w:val="0"/>
          <w:sz w:val="20"/>
          <w:szCs w:val="20"/>
          <w:lang w:val="es-MX"/>
        </w:rPr>
      </w:pPr>
      <w:r w:rsidRPr="7661BEBC" w:rsidR="70469543">
        <w:rPr>
          <w:rFonts w:ascii="Century Gothic" w:hAnsi="Century Gothic" w:eastAsia="Century Gothic" w:cs="Century Gothic"/>
          <w:b w:val="1"/>
          <w:bCs w:val="1"/>
          <w:noProof w:val="0"/>
          <w:sz w:val="20"/>
          <w:szCs w:val="20"/>
          <w:lang w:val="es-MX"/>
        </w:rPr>
        <w:t xml:space="preserve">Detroit </w:t>
      </w:r>
      <w:r w:rsidRPr="7661BEBC" w:rsidR="70469543">
        <w:rPr>
          <w:rFonts w:ascii="Century Gothic" w:hAnsi="Century Gothic" w:eastAsia="Century Gothic" w:cs="Century Gothic"/>
          <w:b w:val="1"/>
          <w:bCs w:val="1"/>
          <w:noProof w:val="0"/>
          <w:sz w:val="20"/>
          <w:szCs w:val="20"/>
          <w:lang w:val="es-MX"/>
        </w:rPr>
        <w:t>Lions</w:t>
      </w:r>
      <w:r w:rsidRPr="7661BEBC" w:rsidR="70469543">
        <w:rPr>
          <w:rFonts w:ascii="Century Gothic" w:hAnsi="Century Gothic" w:eastAsia="Century Gothic" w:cs="Century Gothic"/>
          <w:b w:val="1"/>
          <w:bCs w:val="1"/>
          <w:noProof w:val="0"/>
          <w:sz w:val="20"/>
          <w:szCs w:val="20"/>
          <w:lang w:val="es-MX"/>
        </w:rPr>
        <w:t xml:space="preserve"> vs. Chicago </w:t>
      </w:r>
      <w:r w:rsidRPr="7661BEBC" w:rsidR="70469543">
        <w:rPr>
          <w:rFonts w:ascii="Century Gothic" w:hAnsi="Century Gothic" w:eastAsia="Century Gothic" w:cs="Century Gothic"/>
          <w:b w:val="1"/>
          <w:bCs w:val="1"/>
          <w:noProof w:val="0"/>
          <w:sz w:val="20"/>
          <w:szCs w:val="20"/>
          <w:lang w:val="es-MX"/>
        </w:rPr>
        <w:t>Bears</w:t>
      </w:r>
      <w:r w:rsidRPr="7661BEBC" w:rsidR="70469543">
        <w:rPr>
          <w:rFonts w:ascii="Century Gothic" w:hAnsi="Century Gothic" w:eastAsia="Century Gothic" w:cs="Century Gothic"/>
          <w:noProof w:val="0"/>
          <w:sz w:val="20"/>
          <w:szCs w:val="20"/>
          <w:lang w:val="es-MX"/>
        </w:rPr>
        <w:t xml:space="preserve"> </w:t>
      </w:r>
    </w:p>
    <w:p w:rsidR="1E1106F1" w:rsidP="320B4DA6" w:rsidRDefault="1E1106F1" w14:paraId="36B464C6" w14:textId="7DED942B">
      <w:pPr>
        <w:pStyle w:val="ListParagraph"/>
        <w:spacing w:before="0" w:beforeAutospacing="off" w:after="0" w:afterAutospacing="off" w:line="276" w:lineRule="auto"/>
        <w:ind w:left="0"/>
        <w:rPr>
          <w:rFonts w:ascii="Century Gothic" w:hAnsi="Century Gothic" w:eastAsia="Century Gothic" w:cs="Century Gothic"/>
          <w:sz w:val="22"/>
          <w:szCs w:val="22"/>
        </w:rPr>
      </w:pPr>
      <w:r w:rsidRPr="320B4DA6" w:rsidR="1E1106F1">
        <w:rPr>
          <w:rFonts w:ascii="Century Gothic" w:hAnsi="Century Gothic" w:eastAsia="Century Gothic" w:cs="Century Gothic"/>
          <w:b w:val="1"/>
          <w:bCs w:val="1"/>
          <w:noProof w:val="0"/>
          <w:sz w:val="20"/>
          <w:szCs w:val="20"/>
          <w:lang w:val="en-US"/>
        </w:rPr>
        <w:t>¿</w:t>
      </w:r>
      <w:r w:rsidRPr="320B4DA6" w:rsidR="1E1106F1">
        <w:rPr>
          <w:rFonts w:ascii="Century Gothic" w:hAnsi="Century Gothic" w:eastAsia="Century Gothic" w:cs="Century Gothic"/>
          <w:b w:val="1"/>
          <w:bCs w:val="1"/>
          <w:noProof w:val="0"/>
          <w:sz w:val="20"/>
          <w:szCs w:val="20"/>
          <w:lang w:val="en-US"/>
        </w:rPr>
        <w:t>Dónde</w:t>
      </w:r>
      <w:r w:rsidRPr="320B4DA6" w:rsidR="1E1106F1">
        <w:rPr>
          <w:rFonts w:ascii="Century Gothic" w:hAnsi="Century Gothic" w:eastAsia="Century Gothic" w:cs="Century Gothic"/>
          <w:b w:val="1"/>
          <w:bCs w:val="1"/>
          <w:noProof w:val="0"/>
          <w:sz w:val="20"/>
          <w:szCs w:val="20"/>
          <w:lang w:val="en-US"/>
        </w:rPr>
        <w:t xml:space="preserve">?: </w:t>
      </w:r>
      <w:hyperlink r:id="R55e08e8349694298">
        <w:r w:rsidRPr="320B4DA6" w:rsidR="1E1106F1">
          <w:rPr>
            <w:rStyle w:val="Hyperlink"/>
            <w:rFonts w:ascii="Century Gothic" w:hAnsi="Century Gothic" w:eastAsia="Century Gothic" w:cs="Century Gothic"/>
            <w:noProof w:val="0"/>
            <w:sz w:val="20"/>
            <w:szCs w:val="20"/>
            <w:lang w:val="en-US"/>
          </w:rPr>
          <w:t>Ford Field, Detroit, Michigan</w:t>
        </w:r>
      </w:hyperlink>
    </w:p>
    <w:p w:rsidR="320B4DA6" w:rsidP="320B4DA6" w:rsidRDefault="320B4DA6" w14:paraId="1D5FBA61" w14:textId="3C2F232E">
      <w:pPr>
        <w:pStyle w:val="ListParagraph"/>
        <w:spacing w:before="0" w:beforeAutospacing="off" w:after="0" w:afterAutospacing="off" w:line="276" w:lineRule="auto"/>
        <w:ind w:left="0"/>
        <w:rPr>
          <w:rFonts w:ascii="Century Gothic" w:hAnsi="Century Gothic" w:eastAsia="Century Gothic" w:cs="Century Gothic"/>
          <w:noProof w:val="0"/>
          <w:sz w:val="20"/>
          <w:szCs w:val="20"/>
          <w:lang w:val="en-US"/>
        </w:rPr>
      </w:pPr>
    </w:p>
    <w:p w:rsidR="1E1106F1" w:rsidP="320B4DA6" w:rsidRDefault="1E1106F1" w14:paraId="65A36EBC" w14:textId="13D76FA8">
      <w:pPr>
        <w:pStyle w:val="ListParagraph"/>
        <w:spacing w:before="0" w:beforeAutospacing="off" w:after="0" w:afterAutospacing="off" w:line="276" w:lineRule="auto"/>
        <w:ind w:left="0"/>
        <w:rPr>
          <w:rFonts w:ascii="Century Gothic" w:hAnsi="Century Gothic" w:eastAsia="Century Gothic" w:cs="Century Gothic"/>
          <w:noProof w:val="0"/>
          <w:sz w:val="20"/>
          <w:szCs w:val="20"/>
          <w:lang w:val="es-ES"/>
        </w:rPr>
      </w:pPr>
      <w:r w:rsidRPr="7661BEBC" w:rsidR="1E1106F1">
        <w:rPr>
          <w:rFonts w:ascii="Century Gothic" w:hAnsi="Century Gothic" w:eastAsia="Century Gothic" w:cs="Century Gothic"/>
          <w:noProof w:val="0"/>
          <w:sz w:val="20"/>
          <w:szCs w:val="20"/>
          <w:lang w:val="es-ES"/>
        </w:rPr>
        <w:t xml:space="preserve">Conocida como el corazón de la industria automotriz de Estados Unidos, además de asistir al partido de los </w:t>
      </w:r>
      <w:r w:rsidRPr="7661BEBC" w:rsidR="1E1106F1">
        <w:rPr>
          <w:rFonts w:ascii="Century Gothic" w:hAnsi="Century Gothic" w:eastAsia="Century Gothic" w:cs="Century Gothic"/>
          <w:noProof w:val="0"/>
          <w:sz w:val="20"/>
          <w:szCs w:val="20"/>
          <w:lang w:val="es-ES"/>
        </w:rPr>
        <w:t>Lions</w:t>
      </w:r>
      <w:r w:rsidRPr="7661BEBC" w:rsidR="1E1106F1">
        <w:rPr>
          <w:rFonts w:ascii="Century Gothic" w:hAnsi="Century Gothic" w:eastAsia="Century Gothic" w:cs="Century Gothic"/>
          <w:noProof w:val="0"/>
          <w:sz w:val="20"/>
          <w:szCs w:val="20"/>
          <w:lang w:val="es-ES"/>
        </w:rPr>
        <w:t xml:space="preserve">, los visitantes pueden explorar la ciudad y disfrutar de sus muchos atractivos. Para los aficionados al </w:t>
      </w:r>
      <w:r w:rsidRPr="7661BEBC" w:rsidR="15CD23C6">
        <w:rPr>
          <w:rFonts w:ascii="Century Gothic" w:hAnsi="Century Gothic" w:eastAsia="Century Gothic" w:cs="Century Gothic"/>
          <w:noProof w:val="0"/>
          <w:sz w:val="20"/>
          <w:szCs w:val="20"/>
          <w:lang w:val="es-ES"/>
        </w:rPr>
        <w:t>arte</w:t>
      </w:r>
      <w:r w:rsidRPr="7661BEBC" w:rsidR="1E1106F1">
        <w:rPr>
          <w:rFonts w:ascii="Century Gothic" w:hAnsi="Century Gothic" w:eastAsia="Century Gothic" w:cs="Century Gothic"/>
          <w:noProof w:val="0"/>
          <w:sz w:val="20"/>
          <w:szCs w:val="20"/>
          <w:lang w:val="es-ES"/>
        </w:rPr>
        <w:t xml:space="preserve"> y la historia, el </w:t>
      </w:r>
      <w:hyperlink r:id="R65b41a50fcd443a1">
        <w:r w:rsidRPr="7661BEBC" w:rsidR="1E1106F1">
          <w:rPr>
            <w:rStyle w:val="Hyperlink"/>
            <w:rFonts w:ascii="Century Gothic" w:hAnsi="Century Gothic" w:eastAsia="Century Gothic" w:cs="Century Gothic"/>
            <w:noProof w:val="0"/>
            <w:sz w:val="20"/>
            <w:szCs w:val="20"/>
            <w:lang w:val="es-ES"/>
          </w:rPr>
          <w:t xml:space="preserve">Detroit </w:t>
        </w:r>
        <w:r w:rsidRPr="7661BEBC" w:rsidR="1E1106F1">
          <w:rPr>
            <w:rStyle w:val="Hyperlink"/>
            <w:rFonts w:ascii="Century Gothic" w:hAnsi="Century Gothic" w:eastAsia="Century Gothic" w:cs="Century Gothic"/>
            <w:noProof w:val="0"/>
            <w:sz w:val="20"/>
            <w:szCs w:val="20"/>
            <w:lang w:val="es-ES"/>
          </w:rPr>
          <w:t>Institute</w:t>
        </w:r>
        <w:r w:rsidRPr="7661BEBC" w:rsidR="1E1106F1">
          <w:rPr>
            <w:rStyle w:val="Hyperlink"/>
            <w:rFonts w:ascii="Century Gothic" w:hAnsi="Century Gothic" w:eastAsia="Century Gothic" w:cs="Century Gothic"/>
            <w:noProof w:val="0"/>
            <w:sz w:val="20"/>
            <w:szCs w:val="20"/>
            <w:lang w:val="es-ES"/>
          </w:rPr>
          <w:t xml:space="preserve"> </w:t>
        </w:r>
        <w:r w:rsidRPr="7661BEBC" w:rsidR="1E1106F1">
          <w:rPr>
            <w:rStyle w:val="Hyperlink"/>
            <w:rFonts w:ascii="Century Gothic" w:hAnsi="Century Gothic" w:eastAsia="Century Gothic" w:cs="Century Gothic"/>
            <w:noProof w:val="0"/>
            <w:sz w:val="20"/>
            <w:szCs w:val="20"/>
            <w:lang w:val="es-ES"/>
          </w:rPr>
          <w:t>of</w:t>
        </w:r>
        <w:r w:rsidRPr="7661BEBC" w:rsidR="1E1106F1">
          <w:rPr>
            <w:rStyle w:val="Hyperlink"/>
            <w:rFonts w:ascii="Century Gothic" w:hAnsi="Century Gothic" w:eastAsia="Century Gothic" w:cs="Century Gothic"/>
            <w:noProof w:val="0"/>
            <w:sz w:val="20"/>
            <w:szCs w:val="20"/>
            <w:lang w:val="es-ES"/>
          </w:rPr>
          <w:t xml:space="preserve"> </w:t>
        </w:r>
        <w:r w:rsidRPr="7661BEBC" w:rsidR="1E1106F1">
          <w:rPr>
            <w:rStyle w:val="Hyperlink"/>
            <w:rFonts w:ascii="Century Gothic" w:hAnsi="Century Gothic" w:eastAsia="Century Gothic" w:cs="Century Gothic"/>
            <w:noProof w:val="0"/>
            <w:sz w:val="20"/>
            <w:szCs w:val="20"/>
            <w:lang w:val="es-ES"/>
          </w:rPr>
          <w:t>Arts</w:t>
        </w:r>
      </w:hyperlink>
      <w:r w:rsidRPr="7661BEBC" w:rsidR="243D73E9">
        <w:rPr>
          <w:rFonts w:ascii="Century Gothic" w:hAnsi="Century Gothic" w:eastAsia="Century Gothic" w:cs="Century Gothic"/>
          <w:noProof w:val="0"/>
          <w:sz w:val="20"/>
          <w:szCs w:val="20"/>
          <w:lang w:val="es-ES"/>
        </w:rPr>
        <w:t xml:space="preserve"> </w:t>
      </w:r>
      <w:r w:rsidRPr="7661BEBC" w:rsidR="1E1106F1">
        <w:rPr>
          <w:rFonts w:ascii="Century Gothic" w:hAnsi="Century Gothic" w:eastAsia="Century Gothic" w:cs="Century Gothic"/>
          <w:noProof w:val="0"/>
          <w:sz w:val="20"/>
          <w:szCs w:val="20"/>
          <w:lang w:val="es-ES"/>
        </w:rPr>
        <w:t xml:space="preserve">alberga una impresionante colección de obras de arte, incluyendo los icónicos murales de Diego Rivera sobre la industria automotriz. También pueden disfrutar de un paseo por el </w:t>
      </w:r>
      <w:r w:rsidRPr="7661BEBC" w:rsidR="1E1106F1">
        <w:rPr>
          <w:rFonts w:ascii="Century Gothic" w:hAnsi="Century Gothic" w:eastAsia="Century Gothic" w:cs="Century Gothic"/>
          <w:b w:val="1"/>
          <w:bCs w:val="1"/>
          <w:noProof w:val="0"/>
          <w:sz w:val="20"/>
          <w:szCs w:val="20"/>
          <w:lang w:val="es-ES"/>
        </w:rPr>
        <w:t xml:space="preserve">Detroit </w:t>
      </w:r>
      <w:r w:rsidRPr="7661BEBC" w:rsidR="1E1106F1">
        <w:rPr>
          <w:rFonts w:ascii="Century Gothic" w:hAnsi="Century Gothic" w:eastAsia="Century Gothic" w:cs="Century Gothic"/>
          <w:b w:val="1"/>
          <w:bCs w:val="1"/>
          <w:noProof w:val="0"/>
          <w:sz w:val="20"/>
          <w:szCs w:val="20"/>
          <w:lang w:val="es-ES"/>
        </w:rPr>
        <w:t>Ri</w:t>
      </w:r>
      <w:r w:rsidRPr="7661BEBC" w:rsidR="1E1106F1">
        <w:rPr>
          <w:rFonts w:ascii="Century Gothic" w:hAnsi="Century Gothic" w:eastAsia="Century Gothic" w:cs="Century Gothic"/>
          <w:b w:val="1"/>
          <w:bCs w:val="1"/>
          <w:noProof w:val="0"/>
          <w:sz w:val="20"/>
          <w:szCs w:val="20"/>
          <w:lang w:val="es-ES"/>
        </w:rPr>
        <w:t>verwalk</w:t>
      </w:r>
      <w:r w:rsidRPr="7661BEBC" w:rsidR="1E1106F1">
        <w:rPr>
          <w:rFonts w:ascii="Century Gothic" w:hAnsi="Century Gothic" w:eastAsia="Century Gothic" w:cs="Century Gothic"/>
          <w:noProof w:val="0"/>
          <w:sz w:val="20"/>
          <w:szCs w:val="20"/>
          <w:lang w:val="es-ES"/>
        </w:rPr>
        <w:t xml:space="preserve">, </w:t>
      </w:r>
      <w:r w:rsidRPr="7661BEBC" w:rsidR="1E1106F1">
        <w:rPr>
          <w:rFonts w:ascii="Century Gothic" w:hAnsi="Century Gothic" w:eastAsia="Century Gothic" w:cs="Century Gothic"/>
          <w:noProof w:val="0"/>
          <w:sz w:val="20"/>
          <w:szCs w:val="20"/>
          <w:lang w:val="es-ES"/>
        </w:rPr>
        <w:t xml:space="preserve">un bello espacio al aire libre con vistas al río y actividades para toda la familia. Y no puede faltar una visita al </w:t>
      </w:r>
      <w:hyperlink r:id="Rdd208a5226ea4de4">
        <w:r w:rsidRPr="7661BEBC" w:rsidR="1E1106F1">
          <w:rPr>
            <w:rStyle w:val="Hyperlink"/>
            <w:rFonts w:ascii="Century Gothic" w:hAnsi="Century Gothic" w:eastAsia="Century Gothic" w:cs="Century Gothic"/>
            <w:noProof w:val="0"/>
            <w:sz w:val="20"/>
            <w:szCs w:val="20"/>
            <w:lang w:val="es-ES"/>
          </w:rPr>
          <w:t xml:space="preserve">Motown </w:t>
        </w:r>
        <w:r w:rsidRPr="7661BEBC" w:rsidR="1E1106F1">
          <w:rPr>
            <w:rStyle w:val="Hyperlink"/>
            <w:rFonts w:ascii="Century Gothic" w:hAnsi="Century Gothic" w:eastAsia="Century Gothic" w:cs="Century Gothic"/>
            <w:noProof w:val="0"/>
            <w:sz w:val="20"/>
            <w:szCs w:val="20"/>
            <w:lang w:val="es-ES"/>
          </w:rPr>
          <w:t>Museum</w:t>
        </w:r>
      </w:hyperlink>
      <w:r w:rsidRPr="7661BEBC" w:rsidR="1E1106F1">
        <w:rPr>
          <w:rFonts w:ascii="Century Gothic" w:hAnsi="Century Gothic" w:eastAsia="Century Gothic" w:cs="Century Gothic"/>
          <w:noProof w:val="0"/>
          <w:sz w:val="20"/>
          <w:szCs w:val="20"/>
          <w:lang w:val="es-ES"/>
        </w:rPr>
        <w:t xml:space="preserve">, donde se originó el famoso sonido de la música </w:t>
      </w:r>
      <w:r w:rsidRPr="7661BEBC" w:rsidR="1E1106F1">
        <w:rPr>
          <w:rFonts w:ascii="Century Gothic" w:hAnsi="Century Gothic" w:eastAsia="Century Gothic" w:cs="Century Gothic"/>
          <w:i w:val="1"/>
          <w:iCs w:val="1"/>
          <w:noProof w:val="0"/>
          <w:sz w:val="20"/>
          <w:szCs w:val="20"/>
          <w:lang w:val="es-ES"/>
        </w:rPr>
        <w:t>so</w:t>
      </w:r>
      <w:r w:rsidRPr="7661BEBC" w:rsidR="1E1106F1">
        <w:rPr>
          <w:rFonts w:ascii="Century Gothic" w:hAnsi="Century Gothic" w:eastAsia="Century Gothic" w:cs="Century Gothic"/>
          <w:i w:val="1"/>
          <w:iCs w:val="1"/>
          <w:noProof w:val="0"/>
          <w:sz w:val="20"/>
          <w:szCs w:val="20"/>
          <w:lang w:val="es-ES"/>
        </w:rPr>
        <w:t>ul</w:t>
      </w:r>
      <w:r w:rsidRPr="7661BEBC" w:rsidR="1E1106F1">
        <w:rPr>
          <w:rFonts w:ascii="Century Gothic" w:hAnsi="Century Gothic" w:eastAsia="Century Gothic" w:cs="Century Gothic"/>
          <w:noProof w:val="0"/>
          <w:sz w:val="20"/>
          <w:szCs w:val="20"/>
          <w:lang w:val="es-ES"/>
        </w:rPr>
        <w:t xml:space="preserve">. </w:t>
      </w:r>
      <w:r w:rsidRPr="7661BEBC" w:rsidR="1E1106F1">
        <w:rPr>
          <w:rFonts w:ascii="Century Gothic" w:hAnsi="Century Gothic" w:eastAsia="Century Gothic" w:cs="Century Gothic"/>
          <w:noProof w:val="0"/>
          <w:sz w:val="20"/>
          <w:szCs w:val="20"/>
          <w:lang w:val="es-ES"/>
        </w:rPr>
        <w:t xml:space="preserve">Además, </w:t>
      </w:r>
      <w:hyperlink r:id="R95b068d393324d92">
        <w:r w:rsidRPr="7661BEBC" w:rsidR="1E1106F1">
          <w:rPr>
            <w:rStyle w:val="Hyperlink"/>
            <w:rFonts w:ascii="Century Gothic" w:hAnsi="Century Gothic" w:eastAsia="Century Gothic" w:cs="Century Gothic"/>
            <w:noProof w:val="0"/>
            <w:sz w:val="20"/>
            <w:szCs w:val="20"/>
            <w:lang w:val="es-ES"/>
          </w:rPr>
          <w:t>Detroit</w:t>
        </w:r>
      </w:hyperlink>
      <w:r w:rsidRPr="7661BEBC" w:rsidR="1E1106F1">
        <w:rPr>
          <w:rFonts w:ascii="Century Gothic" w:hAnsi="Century Gothic" w:eastAsia="Century Gothic" w:cs="Century Gothic"/>
          <w:noProof w:val="0"/>
          <w:sz w:val="20"/>
          <w:szCs w:val="20"/>
          <w:lang w:val="es-ES"/>
        </w:rPr>
        <w:t xml:space="preserve"> ofrece una vibrante escena gastronómica con opciones clásicas y contemporáneas, perfectas para un festín de </w:t>
      </w:r>
      <w:r w:rsidRPr="7661BEBC" w:rsidR="1E1106F1">
        <w:rPr>
          <w:rFonts w:ascii="Century Gothic" w:hAnsi="Century Gothic" w:eastAsia="Century Gothic" w:cs="Century Gothic"/>
          <w:noProof w:val="0"/>
          <w:sz w:val="20"/>
          <w:szCs w:val="20"/>
          <w:lang w:val="es-ES"/>
        </w:rPr>
        <w:t>Th</w:t>
      </w:r>
      <w:r w:rsidRPr="7661BEBC" w:rsidR="1E1106F1">
        <w:rPr>
          <w:rFonts w:ascii="Century Gothic" w:hAnsi="Century Gothic" w:eastAsia="Century Gothic" w:cs="Century Gothic"/>
          <w:noProof w:val="0"/>
          <w:sz w:val="20"/>
          <w:szCs w:val="20"/>
          <w:lang w:val="es-ES"/>
        </w:rPr>
        <w:t>anksgiving</w:t>
      </w:r>
      <w:r w:rsidRPr="7661BEBC" w:rsidR="1E1106F1">
        <w:rPr>
          <w:rFonts w:ascii="Century Gothic" w:hAnsi="Century Gothic" w:eastAsia="Century Gothic" w:cs="Century Gothic"/>
          <w:noProof w:val="0"/>
          <w:sz w:val="20"/>
          <w:szCs w:val="20"/>
          <w:lang w:val="es-ES"/>
        </w:rPr>
        <w:t>.</w:t>
      </w:r>
    </w:p>
    <w:p w:rsidR="320B4DA6" w:rsidP="320B4DA6" w:rsidRDefault="320B4DA6" w14:paraId="067CE480" w14:textId="64B0E091">
      <w:pPr>
        <w:pStyle w:val="ListParagraph"/>
        <w:spacing w:before="0" w:beforeAutospacing="off" w:after="0" w:afterAutospacing="off" w:line="276" w:lineRule="auto"/>
        <w:ind w:left="720"/>
        <w:rPr>
          <w:rFonts w:ascii="Century Gothic" w:hAnsi="Century Gothic" w:eastAsia="Century Gothic" w:cs="Century Gothic"/>
          <w:noProof w:val="0"/>
          <w:sz w:val="20"/>
          <w:szCs w:val="20"/>
          <w:lang w:val="es-MX"/>
        </w:rPr>
      </w:pPr>
    </w:p>
    <w:p xmlns:wp14="http://schemas.microsoft.com/office/word/2010/wordml" w:rsidP="320B4DA6" wp14:paraId="0869E725" wp14:textId="34DCAD2B">
      <w:pPr>
        <w:pStyle w:val="Normal"/>
        <w:spacing w:before="0" w:beforeAutospacing="off" w:after="0" w:afterAutospacing="off" w:line="276" w:lineRule="auto"/>
        <w:ind w:left="0"/>
        <w:rPr>
          <w:rFonts w:ascii="Century Gothic" w:hAnsi="Century Gothic" w:eastAsia="Century Gothic" w:cs="Century Gothic"/>
          <w:noProof w:val="0"/>
          <w:sz w:val="20"/>
          <w:szCs w:val="20"/>
          <w:lang w:val="es-MX"/>
        </w:rPr>
      </w:pPr>
      <w:r w:rsidRPr="7661BEBC" w:rsidR="70469543">
        <w:rPr>
          <w:rFonts w:ascii="Century Gothic" w:hAnsi="Century Gothic" w:eastAsia="Century Gothic" w:cs="Century Gothic"/>
          <w:b w:val="1"/>
          <w:bCs w:val="1"/>
          <w:noProof w:val="0"/>
          <w:sz w:val="20"/>
          <w:szCs w:val="20"/>
          <w:lang w:val="es-MX"/>
        </w:rPr>
        <w:t xml:space="preserve">Dallas Cowboys vs. New York </w:t>
      </w:r>
      <w:r w:rsidRPr="7661BEBC" w:rsidR="70469543">
        <w:rPr>
          <w:rFonts w:ascii="Century Gothic" w:hAnsi="Century Gothic" w:eastAsia="Century Gothic" w:cs="Century Gothic"/>
          <w:b w:val="1"/>
          <w:bCs w:val="1"/>
          <w:noProof w:val="0"/>
          <w:sz w:val="20"/>
          <w:szCs w:val="20"/>
          <w:lang w:val="es-MX"/>
        </w:rPr>
        <w:t>Giants</w:t>
      </w:r>
      <w:r w:rsidRPr="7661BEBC" w:rsidR="70469543">
        <w:rPr>
          <w:rFonts w:ascii="Century Gothic" w:hAnsi="Century Gothic" w:eastAsia="Century Gothic" w:cs="Century Gothic"/>
          <w:noProof w:val="0"/>
          <w:sz w:val="20"/>
          <w:szCs w:val="20"/>
          <w:lang w:val="es-MX"/>
        </w:rPr>
        <w:t xml:space="preserve"> </w:t>
      </w:r>
    </w:p>
    <w:p w:rsidR="128642E2" w:rsidP="320B4DA6" w:rsidRDefault="128642E2" w14:paraId="4D3B9E25" w14:textId="07BF20BB">
      <w:pPr>
        <w:pStyle w:val="Normal"/>
        <w:spacing w:before="0" w:beforeAutospacing="off" w:after="0" w:afterAutospacing="off" w:line="276" w:lineRule="auto"/>
        <w:rPr>
          <w:rFonts w:ascii="Century Gothic" w:hAnsi="Century Gothic" w:eastAsia="Century Gothic" w:cs="Century Gothic"/>
          <w:sz w:val="22"/>
          <w:szCs w:val="22"/>
        </w:rPr>
      </w:pPr>
      <w:r w:rsidRPr="320B4DA6" w:rsidR="128642E2">
        <w:rPr>
          <w:rFonts w:ascii="Century Gothic" w:hAnsi="Century Gothic" w:eastAsia="Century Gothic" w:cs="Century Gothic"/>
          <w:b w:val="1"/>
          <w:bCs w:val="1"/>
          <w:noProof w:val="0"/>
          <w:sz w:val="20"/>
          <w:szCs w:val="20"/>
          <w:lang w:val="es-MX"/>
        </w:rPr>
        <w:t>¿Dónde?</w:t>
      </w:r>
      <w:r w:rsidRPr="320B4DA6" w:rsidR="32FF5723">
        <w:rPr>
          <w:rFonts w:ascii="Century Gothic" w:hAnsi="Century Gothic" w:eastAsia="Century Gothic" w:cs="Century Gothic"/>
          <w:b w:val="1"/>
          <w:bCs w:val="1"/>
          <w:noProof w:val="0"/>
          <w:sz w:val="20"/>
          <w:szCs w:val="20"/>
          <w:lang w:val="es-MX"/>
        </w:rPr>
        <w:t xml:space="preserve">: </w:t>
      </w:r>
      <w:r w:rsidRPr="320B4DA6" w:rsidR="128642E2">
        <w:rPr>
          <w:rFonts w:ascii="Century Gothic" w:hAnsi="Century Gothic" w:eastAsia="Century Gothic" w:cs="Century Gothic"/>
          <w:b w:val="1"/>
          <w:bCs w:val="1"/>
          <w:noProof w:val="0"/>
          <w:sz w:val="20"/>
          <w:szCs w:val="20"/>
          <w:lang w:val="es-MX"/>
        </w:rPr>
        <w:t xml:space="preserve"> </w:t>
      </w:r>
      <w:hyperlink r:id="R5c3623706c8b4ac1">
        <w:r w:rsidRPr="320B4DA6" w:rsidR="30008D62">
          <w:rPr>
            <w:rStyle w:val="Hyperlink"/>
            <w:rFonts w:ascii="Century Gothic" w:hAnsi="Century Gothic" w:eastAsia="Century Gothic" w:cs="Century Gothic"/>
            <w:b w:val="0"/>
            <w:bCs w:val="0"/>
            <w:i w:val="0"/>
            <w:iCs w:val="0"/>
            <w:caps w:val="0"/>
            <w:smallCaps w:val="0"/>
            <w:noProof w:val="0"/>
            <w:sz w:val="20"/>
            <w:szCs w:val="20"/>
            <w:lang w:val="en-US"/>
          </w:rPr>
          <w:t>AT&amp;T Stadium, Arlington, Texas</w:t>
        </w:r>
      </w:hyperlink>
    </w:p>
    <w:p w:rsidR="320B4DA6" w:rsidP="320B4DA6" w:rsidRDefault="320B4DA6" w14:paraId="4A05F37D" w14:textId="3EA13547">
      <w:pPr>
        <w:pStyle w:val="Normal"/>
        <w:spacing w:before="0" w:beforeAutospacing="off" w:after="0" w:afterAutospacing="off" w:line="276" w:lineRule="auto"/>
        <w:rPr>
          <w:rFonts w:ascii="Century Gothic" w:hAnsi="Century Gothic" w:eastAsia="Century Gothic" w:cs="Century Gothic"/>
          <w:b w:val="0"/>
          <w:bCs w:val="0"/>
          <w:i w:val="0"/>
          <w:iCs w:val="0"/>
          <w:caps w:val="0"/>
          <w:smallCaps w:val="0"/>
          <w:noProof w:val="0"/>
          <w:sz w:val="20"/>
          <w:szCs w:val="20"/>
          <w:lang w:val="en-US"/>
        </w:rPr>
      </w:pPr>
    </w:p>
    <w:p w:rsidR="1C2C5962" w:rsidP="320B4DA6" w:rsidRDefault="1C2C5962" w14:paraId="2E18A7FC" w14:textId="38825595">
      <w:pPr>
        <w:pStyle w:val="Normal"/>
        <w:spacing w:before="0" w:beforeAutospacing="off" w:after="0" w:afterAutospacing="off" w:line="276" w:lineRule="auto"/>
        <w:rPr>
          <w:rFonts w:ascii="Century Gothic" w:hAnsi="Century Gothic" w:eastAsia="Century Gothic" w:cs="Century Gothic"/>
          <w:b w:val="0"/>
          <w:bCs w:val="0"/>
          <w:noProof w:val="0"/>
          <w:sz w:val="20"/>
          <w:szCs w:val="20"/>
          <w:lang w:val="es-MX"/>
        </w:rPr>
      </w:pPr>
      <w:r w:rsidRPr="7661BEBC" w:rsidR="1C2C5962">
        <w:rPr>
          <w:rFonts w:ascii="Century Gothic" w:hAnsi="Century Gothic" w:eastAsia="Century Gothic" w:cs="Century Gothic"/>
          <w:b w:val="0"/>
          <w:bCs w:val="0"/>
          <w:noProof w:val="0"/>
          <w:sz w:val="20"/>
          <w:szCs w:val="20"/>
          <w:lang w:val="es-MX"/>
        </w:rPr>
        <w:t>H</w:t>
      </w:r>
      <w:r w:rsidRPr="7661BEBC" w:rsidR="1C2C5962">
        <w:rPr>
          <w:rFonts w:ascii="Century Gothic" w:hAnsi="Century Gothic" w:eastAsia="Century Gothic" w:cs="Century Gothic"/>
          <w:b w:val="0"/>
          <w:bCs w:val="0"/>
          <w:noProof w:val="0"/>
          <w:sz w:val="20"/>
          <w:szCs w:val="20"/>
          <w:lang w:val="es-MX"/>
        </w:rPr>
        <w:t xml:space="preserve">ogar de los Cowboys, </w:t>
      </w:r>
      <w:hyperlink r:id="R436fcf44ccbe4d82">
        <w:r w:rsidRPr="7661BEBC" w:rsidR="6C304B9F">
          <w:rPr>
            <w:rStyle w:val="Hyperlink"/>
            <w:rFonts w:ascii="Century Gothic" w:hAnsi="Century Gothic" w:eastAsia="Century Gothic" w:cs="Century Gothic"/>
            <w:b w:val="0"/>
            <w:bCs w:val="0"/>
            <w:noProof w:val="0"/>
            <w:sz w:val="20"/>
            <w:szCs w:val="20"/>
            <w:lang w:val="es-MX"/>
          </w:rPr>
          <w:t>Dallas</w:t>
        </w:r>
      </w:hyperlink>
      <w:r w:rsidRPr="7661BEBC" w:rsidR="6C304B9F">
        <w:rPr>
          <w:rFonts w:ascii="Century Gothic" w:hAnsi="Century Gothic" w:eastAsia="Century Gothic" w:cs="Century Gothic"/>
          <w:b w:val="0"/>
          <w:bCs w:val="0"/>
          <w:noProof w:val="0"/>
          <w:sz w:val="20"/>
          <w:szCs w:val="20"/>
          <w:lang w:val="es-MX"/>
        </w:rPr>
        <w:t xml:space="preserve"> </w:t>
      </w:r>
      <w:r w:rsidRPr="7661BEBC" w:rsidR="1C2C5962">
        <w:rPr>
          <w:rFonts w:ascii="Century Gothic" w:hAnsi="Century Gothic" w:eastAsia="Century Gothic" w:cs="Century Gothic"/>
          <w:b w:val="0"/>
          <w:bCs w:val="0"/>
          <w:noProof w:val="0"/>
          <w:sz w:val="20"/>
          <w:szCs w:val="20"/>
          <w:lang w:val="es-MX"/>
        </w:rPr>
        <w:t xml:space="preserve">combina modernidad con el encanto de la cultura tejana. Los visitantes pueden comenzar su día recorriendo el famoso </w:t>
      </w:r>
      <w:hyperlink r:id="Rf9cf298358f948fb">
        <w:r w:rsidRPr="7661BEBC" w:rsidR="1C2C5962">
          <w:rPr>
            <w:rStyle w:val="Hyperlink"/>
            <w:rFonts w:ascii="Century Gothic" w:hAnsi="Century Gothic" w:eastAsia="Century Gothic" w:cs="Century Gothic"/>
            <w:b w:val="0"/>
            <w:bCs w:val="0"/>
            <w:noProof w:val="0"/>
            <w:sz w:val="20"/>
            <w:szCs w:val="20"/>
            <w:lang w:val="es-MX"/>
          </w:rPr>
          <w:t xml:space="preserve">AT&amp;T </w:t>
        </w:r>
        <w:r w:rsidRPr="7661BEBC" w:rsidR="1C2C5962">
          <w:rPr>
            <w:rStyle w:val="Hyperlink"/>
            <w:rFonts w:ascii="Century Gothic" w:hAnsi="Century Gothic" w:eastAsia="Century Gothic" w:cs="Century Gothic"/>
            <w:b w:val="0"/>
            <w:bCs w:val="0"/>
            <w:noProof w:val="0"/>
            <w:sz w:val="20"/>
            <w:szCs w:val="20"/>
            <w:lang w:val="es-MX"/>
          </w:rPr>
          <w:t>Sta</w:t>
        </w:r>
        <w:r w:rsidRPr="7661BEBC" w:rsidR="1C2C5962">
          <w:rPr>
            <w:rStyle w:val="Hyperlink"/>
            <w:rFonts w:ascii="Century Gothic" w:hAnsi="Century Gothic" w:eastAsia="Century Gothic" w:cs="Century Gothic"/>
            <w:b w:val="0"/>
            <w:bCs w:val="0"/>
            <w:noProof w:val="0"/>
            <w:sz w:val="20"/>
            <w:szCs w:val="20"/>
            <w:lang w:val="es-MX"/>
          </w:rPr>
          <w:t>dium</w:t>
        </w:r>
      </w:hyperlink>
      <w:r w:rsidRPr="7661BEBC" w:rsidR="1C2C5962">
        <w:rPr>
          <w:rFonts w:ascii="Century Gothic" w:hAnsi="Century Gothic" w:eastAsia="Century Gothic" w:cs="Century Gothic"/>
          <w:b w:val="0"/>
          <w:bCs w:val="0"/>
          <w:noProof w:val="0"/>
          <w:sz w:val="20"/>
          <w:szCs w:val="20"/>
          <w:lang w:val="es-MX"/>
        </w:rPr>
        <w:t xml:space="preserve"> </w:t>
      </w:r>
      <w:r w:rsidRPr="7661BEBC" w:rsidR="1C2C5962">
        <w:rPr>
          <w:rFonts w:ascii="Century Gothic" w:hAnsi="Century Gothic" w:eastAsia="Century Gothic" w:cs="Century Gothic"/>
          <w:b w:val="0"/>
          <w:bCs w:val="0"/>
          <w:noProof w:val="0"/>
          <w:sz w:val="20"/>
          <w:szCs w:val="20"/>
          <w:lang w:val="es-MX"/>
        </w:rPr>
        <w:t xml:space="preserve">que además de ser sede de los Cowboys, es una obra arquitectónica impresionante. Cerca de Dallas, se encuentra el </w:t>
      </w:r>
      <w:hyperlink r:id="Rb64153661fbd4b0a">
        <w:r w:rsidRPr="7661BEBC" w:rsidR="292AB7F8">
          <w:rPr>
            <w:rStyle w:val="Hyperlink"/>
            <w:rFonts w:ascii="Century Gothic" w:hAnsi="Century Gothic" w:eastAsia="Century Gothic" w:cs="Century Gothic"/>
            <w:b w:val="0"/>
            <w:bCs w:val="0"/>
            <w:noProof w:val="0"/>
            <w:sz w:val="20"/>
            <w:szCs w:val="20"/>
            <w:lang w:val="es-MX"/>
          </w:rPr>
          <w:t>S</w:t>
        </w:r>
        <w:r w:rsidRPr="7661BEBC" w:rsidR="1C2C5962">
          <w:rPr>
            <w:rStyle w:val="Hyperlink"/>
            <w:rFonts w:ascii="Century Gothic" w:hAnsi="Century Gothic" w:eastAsia="Century Gothic" w:cs="Century Gothic"/>
            <w:b w:val="0"/>
            <w:bCs w:val="0"/>
            <w:noProof w:val="0"/>
            <w:sz w:val="20"/>
            <w:szCs w:val="20"/>
            <w:lang w:val="es-MX"/>
          </w:rPr>
          <w:t>ix</w:t>
        </w:r>
        <w:r w:rsidRPr="7661BEBC" w:rsidR="1C2C5962">
          <w:rPr>
            <w:rStyle w:val="Hyperlink"/>
            <w:rFonts w:ascii="Century Gothic" w:hAnsi="Century Gothic" w:eastAsia="Century Gothic" w:cs="Century Gothic"/>
            <w:b w:val="0"/>
            <w:bCs w:val="0"/>
            <w:noProof w:val="0"/>
            <w:sz w:val="20"/>
            <w:szCs w:val="20"/>
            <w:lang w:val="es-MX"/>
          </w:rPr>
          <w:t xml:space="preserve"> </w:t>
        </w:r>
        <w:r w:rsidRPr="7661BEBC" w:rsidR="1C2C5962">
          <w:rPr>
            <w:rStyle w:val="Hyperlink"/>
            <w:rFonts w:ascii="Century Gothic" w:hAnsi="Century Gothic" w:eastAsia="Century Gothic" w:cs="Century Gothic"/>
            <w:b w:val="0"/>
            <w:bCs w:val="0"/>
            <w:noProof w:val="0"/>
            <w:sz w:val="20"/>
            <w:szCs w:val="20"/>
            <w:lang w:val="es-MX"/>
          </w:rPr>
          <w:t>Fl</w:t>
        </w:r>
        <w:r w:rsidRPr="7661BEBC" w:rsidR="1C2C5962">
          <w:rPr>
            <w:rStyle w:val="Hyperlink"/>
            <w:rFonts w:ascii="Century Gothic" w:hAnsi="Century Gothic" w:eastAsia="Century Gothic" w:cs="Century Gothic"/>
            <w:b w:val="0"/>
            <w:bCs w:val="0"/>
            <w:noProof w:val="0"/>
            <w:sz w:val="20"/>
            <w:szCs w:val="20"/>
            <w:lang w:val="es-MX"/>
          </w:rPr>
          <w:t>a</w:t>
        </w:r>
        <w:r w:rsidRPr="7661BEBC" w:rsidR="1C2C5962">
          <w:rPr>
            <w:rStyle w:val="Hyperlink"/>
            <w:rFonts w:ascii="Century Gothic" w:hAnsi="Century Gothic" w:eastAsia="Century Gothic" w:cs="Century Gothic"/>
            <w:b w:val="0"/>
            <w:bCs w:val="0"/>
            <w:noProof w:val="0"/>
            <w:sz w:val="20"/>
            <w:szCs w:val="20"/>
            <w:lang w:val="es-MX"/>
          </w:rPr>
          <w:t>gs</w:t>
        </w:r>
        <w:r w:rsidRPr="7661BEBC" w:rsidR="1C2C5962">
          <w:rPr>
            <w:rStyle w:val="Hyperlink"/>
            <w:rFonts w:ascii="Century Gothic" w:hAnsi="Century Gothic" w:eastAsia="Century Gothic" w:cs="Century Gothic"/>
            <w:b w:val="0"/>
            <w:bCs w:val="0"/>
            <w:noProof w:val="0"/>
            <w:sz w:val="20"/>
            <w:szCs w:val="20"/>
            <w:lang w:val="es-MX"/>
          </w:rPr>
          <w:t xml:space="preserve"> </w:t>
        </w:r>
        <w:r w:rsidRPr="7661BEBC" w:rsidR="1C2C5962">
          <w:rPr>
            <w:rStyle w:val="Hyperlink"/>
            <w:rFonts w:ascii="Century Gothic" w:hAnsi="Century Gothic" w:eastAsia="Century Gothic" w:cs="Century Gothic"/>
            <w:b w:val="0"/>
            <w:bCs w:val="0"/>
            <w:noProof w:val="0"/>
            <w:sz w:val="20"/>
            <w:szCs w:val="20"/>
            <w:lang w:val="es-MX"/>
          </w:rPr>
          <w:t>Ov</w:t>
        </w:r>
        <w:r w:rsidRPr="7661BEBC" w:rsidR="1C2C5962">
          <w:rPr>
            <w:rStyle w:val="Hyperlink"/>
            <w:rFonts w:ascii="Century Gothic" w:hAnsi="Century Gothic" w:eastAsia="Century Gothic" w:cs="Century Gothic"/>
            <w:b w:val="0"/>
            <w:bCs w:val="0"/>
            <w:noProof w:val="0"/>
            <w:sz w:val="20"/>
            <w:szCs w:val="20"/>
            <w:lang w:val="es-MX"/>
          </w:rPr>
          <w:t>e</w:t>
        </w:r>
        <w:r w:rsidRPr="7661BEBC" w:rsidR="1C2C5962">
          <w:rPr>
            <w:rStyle w:val="Hyperlink"/>
            <w:rFonts w:ascii="Century Gothic" w:hAnsi="Century Gothic" w:eastAsia="Century Gothic" w:cs="Century Gothic"/>
            <w:b w:val="0"/>
            <w:bCs w:val="0"/>
            <w:noProof w:val="0"/>
            <w:sz w:val="20"/>
            <w:szCs w:val="20"/>
            <w:lang w:val="es-MX"/>
          </w:rPr>
          <w:t>r</w:t>
        </w:r>
        <w:r w:rsidRPr="7661BEBC" w:rsidR="1C2C5962">
          <w:rPr>
            <w:rStyle w:val="Hyperlink"/>
            <w:rFonts w:ascii="Century Gothic" w:hAnsi="Century Gothic" w:eastAsia="Century Gothic" w:cs="Century Gothic"/>
            <w:b w:val="0"/>
            <w:bCs w:val="0"/>
            <w:noProof w:val="0"/>
            <w:sz w:val="20"/>
            <w:szCs w:val="20"/>
            <w:lang w:val="es-MX"/>
          </w:rPr>
          <w:t xml:space="preserve"> Te</w:t>
        </w:r>
        <w:r w:rsidRPr="7661BEBC" w:rsidR="1C2C5962">
          <w:rPr>
            <w:rStyle w:val="Hyperlink"/>
            <w:rFonts w:ascii="Century Gothic" w:hAnsi="Century Gothic" w:eastAsia="Century Gothic" w:cs="Century Gothic"/>
            <w:b w:val="0"/>
            <w:bCs w:val="0"/>
            <w:noProof w:val="0"/>
            <w:sz w:val="20"/>
            <w:szCs w:val="20"/>
            <w:lang w:val="es-MX"/>
          </w:rPr>
          <w:t>xas</w:t>
        </w:r>
      </w:hyperlink>
      <w:r w:rsidRPr="7661BEBC" w:rsidR="1C2C5962">
        <w:rPr>
          <w:rFonts w:ascii="Century Gothic" w:hAnsi="Century Gothic" w:eastAsia="Century Gothic" w:cs="Century Gothic"/>
          <w:b w:val="0"/>
          <w:bCs w:val="0"/>
          <w:noProof w:val="0"/>
          <w:sz w:val="20"/>
          <w:szCs w:val="20"/>
          <w:lang w:val="es-MX"/>
        </w:rPr>
        <w:t xml:space="preserve">, parque de atracciones que puede ser una divertida parada para las familias. Si deseas conocer más sobre la historia de la ciudad, puedes visitar el </w:t>
      </w:r>
      <w:hyperlink r:id="Rb0e1855962414567">
        <w:r w:rsidRPr="7661BEBC" w:rsidR="1C2C5962">
          <w:rPr>
            <w:rStyle w:val="Hyperlink"/>
            <w:rFonts w:ascii="Century Gothic" w:hAnsi="Century Gothic" w:eastAsia="Century Gothic" w:cs="Century Gothic"/>
            <w:b w:val="0"/>
            <w:bCs w:val="0"/>
            <w:noProof w:val="0"/>
            <w:sz w:val="20"/>
            <w:szCs w:val="20"/>
            <w:lang w:val="es-MX"/>
          </w:rPr>
          <w:t>S</w:t>
        </w:r>
        <w:r w:rsidRPr="7661BEBC" w:rsidR="1C2C5962">
          <w:rPr>
            <w:rStyle w:val="Hyperlink"/>
            <w:rFonts w:ascii="Century Gothic" w:hAnsi="Century Gothic" w:eastAsia="Century Gothic" w:cs="Century Gothic"/>
            <w:b w:val="0"/>
            <w:bCs w:val="0"/>
            <w:noProof w:val="0"/>
            <w:sz w:val="20"/>
            <w:szCs w:val="20"/>
            <w:lang w:val="es-MX"/>
          </w:rPr>
          <w:t>ix</w:t>
        </w:r>
        <w:r w:rsidRPr="7661BEBC" w:rsidR="1C2C5962">
          <w:rPr>
            <w:rStyle w:val="Hyperlink"/>
            <w:rFonts w:ascii="Century Gothic" w:hAnsi="Century Gothic" w:eastAsia="Century Gothic" w:cs="Century Gothic"/>
            <w:b w:val="0"/>
            <w:bCs w:val="0"/>
            <w:noProof w:val="0"/>
            <w:sz w:val="20"/>
            <w:szCs w:val="20"/>
            <w:lang w:val="es-MX"/>
          </w:rPr>
          <w:t>th</w:t>
        </w:r>
        <w:r w:rsidRPr="7661BEBC" w:rsidR="1C2C5962">
          <w:rPr>
            <w:rStyle w:val="Hyperlink"/>
            <w:rFonts w:ascii="Century Gothic" w:hAnsi="Century Gothic" w:eastAsia="Century Gothic" w:cs="Century Gothic"/>
            <w:b w:val="0"/>
            <w:bCs w:val="0"/>
            <w:noProof w:val="0"/>
            <w:sz w:val="20"/>
            <w:szCs w:val="20"/>
            <w:lang w:val="es-MX"/>
          </w:rPr>
          <w:t xml:space="preserve"> </w:t>
        </w:r>
        <w:r w:rsidRPr="7661BEBC" w:rsidR="1C2C5962">
          <w:rPr>
            <w:rStyle w:val="Hyperlink"/>
            <w:rFonts w:ascii="Century Gothic" w:hAnsi="Century Gothic" w:eastAsia="Century Gothic" w:cs="Century Gothic"/>
            <w:b w:val="0"/>
            <w:bCs w:val="0"/>
            <w:noProof w:val="0"/>
            <w:sz w:val="20"/>
            <w:szCs w:val="20"/>
            <w:lang w:val="es-MX"/>
          </w:rPr>
          <w:t>F</w:t>
        </w:r>
        <w:r w:rsidRPr="7661BEBC" w:rsidR="1C2C5962">
          <w:rPr>
            <w:rStyle w:val="Hyperlink"/>
            <w:rFonts w:ascii="Century Gothic" w:hAnsi="Century Gothic" w:eastAsia="Century Gothic" w:cs="Century Gothic"/>
            <w:b w:val="0"/>
            <w:bCs w:val="0"/>
            <w:noProof w:val="0"/>
            <w:sz w:val="20"/>
            <w:szCs w:val="20"/>
            <w:lang w:val="es-MX"/>
          </w:rPr>
          <w:t>l</w:t>
        </w:r>
        <w:r w:rsidRPr="7661BEBC" w:rsidR="1C2C5962">
          <w:rPr>
            <w:rStyle w:val="Hyperlink"/>
            <w:rFonts w:ascii="Century Gothic" w:hAnsi="Century Gothic" w:eastAsia="Century Gothic" w:cs="Century Gothic"/>
            <w:b w:val="0"/>
            <w:bCs w:val="0"/>
            <w:noProof w:val="0"/>
            <w:sz w:val="20"/>
            <w:szCs w:val="20"/>
            <w:lang w:val="es-MX"/>
          </w:rPr>
          <w:t>o</w:t>
        </w:r>
        <w:r w:rsidRPr="7661BEBC" w:rsidR="1C2C5962">
          <w:rPr>
            <w:rStyle w:val="Hyperlink"/>
            <w:rFonts w:ascii="Century Gothic" w:hAnsi="Century Gothic" w:eastAsia="Century Gothic" w:cs="Century Gothic"/>
            <w:b w:val="0"/>
            <w:bCs w:val="0"/>
            <w:noProof w:val="0"/>
            <w:sz w:val="20"/>
            <w:szCs w:val="20"/>
            <w:lang w:val="es-MX"/>
          </w:rPr>
          <w:t>or</w:t>
        </w:r>
        <w:r w:rsidRPr="7661BEBC" w:rsidR="1C2C5962">
          <w:rPr>
            <w:rStyle w:val="Hyperlink"/>
            <w:rFonts w:ascii="Century Gothic" w:hAnsi="Century Gothic" w:eastAsia="Century Gothic" w:cs="Century Gothic"/>
            <w:b w:val="0"/>
            <w:bCs w:val="0"/>
            <w:noProof w:val="0"/>
            <w:sz w:val="20"/>
            <w:szCs w:val="20"/>
            <w:lang w:val="es-MX"/>
          </w:rPr>
          <w:t xml:space="preserve"> </w:t>
        </w:r>
        <w:r w:rsidRPr="7661BEBC" w:rsidR="1C2C5962">
          <w:rPr>
            <w:rStyle w:val="Hyperlink"/>
            <w:rFonts w:ascii="Century Gothic" w:hAnsi="Century Gothic" w:eastAsia="Century Gothic" w:cs="Century Gothic"/>
            <w:b w:val="0"/>
            <w:bCs w:val="0"/>
            <w:noProof w:val="0"/>
            <w:sz w:val="20"/>
            <w:szCs w:val="20"/>
            <w:lang w:val="es-MX"/>
          </w:rPr>
          <w:t>Mu</w:t>
        </w:r>
        <w:r w:rsidRPr="7661BEBC" w:rsidR="1C2C5962">
          <w:rPr>
            <w:rStyle w:val="Hyperlink"/>
            <w:rFonts w:ascii="Century Gothic" w:hAnsi="Century Gothic" w:eastAsia="Century Gothic" w:cs="Century Gothic"/>
            <w:b w:val="0"/>
            <w:bCs w:val="0"/>
            <w:noProof w:val="0"/>
            <w:sz w:val="20"/>
            <w:szCs w:val="20"/>
            <w:lang w:val="es-MX"/>
          </w:rPr>
          <w:t>s</w:t>
        </w:r>
        <w:r w:rsidRPr="7661BEBC" w:rsidR="1C2C5962">
          <w:rPr>
            <w:rStyle w:val="Hyperlink"/>
            <w:rFonts w:ascii="Century Gothic" w:hAnsi="Century Gothic" w:eastAsia="Century Gothic" w:cs="Century Gothic"/>
            <w:b w:val="0"/>
            <w:bCs w:val="0"/>
            <w:noProof w:val="0"/>
            <w:sz w:val="20"/>
            <w:szCs w:val="20"/>
            <w:lang w:val="es-MX"/>
          </w:rPr>
          <w:t>eum</w:t>
        </w:r>
        <w:r w:rsidRPr="7661BEBC" w:rsidR="1C2C5962">
          <w:rPr>
            <w:rStyle w:val="Hyperlink"/>
            <w:rFonts w:ascii="Century Gothic" w:hAnsi="Century Gothic" w:eastAsia="Century Gothic" w:cs="Century Gothic"/>
            <w:b w:val="0"/>
            <w:bCs w:val="0"/>
            <w:noProof w:val="0"/>
            <w:sz w:val="20"/>
            <w:szCs w:val="20"/>
            <w:lang w:val="es-MX"/>
          </w:rPr>
          <w:t>,</w:t>
        </w:r>
      </w:hyperlink>
      <w:r w:rsidRPr="7661BEBC" w:rsidR="339EDA22">
        <w:rPr>
          <w:rFonts w:ascii="Century Gothic" w:hAnsi="Century Gothic" w:eastAsia="Century Gothic" w:cs="Century Gothic"/>
          <w:b w:val="0"/>
          <w:bCs w:val="0"/>
          <w:noProof w:val="0"/>
          <w:sz w:val="20"/>
          <w:szCs w:val="20"/>
          <w:lang w:val="es-MX"/>
        </w:rPr>
        <w:t xml:space="preserve"> </w:t>
      </w:r>
      <w:r w:rsidRPr="7661BEBC" w:rsidR="1C2C5962">
        <w:rPr>
          <w:rFonts w:ascii="Century Gothic" w:hAnsi="Century Gothic" w:eastAsia="Century Gothic" w:cs="Century Gothic"/>
          <w:b w:val="0"/>
          <w:bCs w:val="0"/>
          <w:noProof w:val="0"/>
          <w:sz w:val="20"/>
          <w:szCs w:val="20"/>
          <w:lang w:val="es-MX"/>
        </w:rPr>
        <w:t xml:space="preserve">que detalla la vida y el legado de John F. Kennedy. En la vecina </w:t>
      </w:r>
      <w:r w:rsidRPr="7661BEBC" w:rsidR="1C2C5962">
        <w:rPr>
          <w:rFonts w:ascii="Century Gothic" w:hAnsi="Century Gothic" w:eastAsia="Century Gothic" w:cs="Century Gothic"/>
          <w:b w:val="1"/>
          <w:bCs w:val="1"/>
          <w:noProof w:val="0"/>
          <w:sz w:val="20"/>
          <w:szCs w:val="20"/>
          <w:lang w:val="es-MX"/>
        </w:rPr>
        <w:t>Fort Worth</w:t>
      </w:r>
      <w:r w:rsidRPr="7661BEBC" w:rsidR="1C2C5962">
        <w:rPr>
          <w:rFonts w:ascii="Century Gothic" w:hAnsi="Century Gothic" w:eastAsia="Century Gothic" w:cs="Century Gothic"/>
          <w:b w:val="0"/>
          <w:bCs w:val="0"/>
          <w:noProof w:val="0"/>
          <w:sz w:val="20"/>
          <w:szCs w:val="20"/>
          <w:lang w:val="es-MX"/>
        </w:rPr>
        <w:t xml:space="preserve">, los visitantes también pueden explorar el </w:t>
      </w:r>
      <w:hyperlink r:id="R86903d21004a499f">
        <w:r w:rsidRPr="7661BEBC" w:rsidR="1C2C5962">
          <w:rPr>
            <w:rStyle w:val="Hyperlink"/>
            <w:rFonts w:ascii="Century Gothic" w:hAnsi="Century Gothic" w:eastAsia="Century Gothic" w:cs="Century Gothic"/>
            <w:b w:val="0"/>
            <w:bCs w:val="0"/>
            <w:noProof w:val="0"/>
            <w:sz w:val="20"/>
            <w:szCs w:val="20"/>
            <w:lang w:val="es-MX"/>
          </w:rPr>
          <w:t xml:space="preserve">Fort Worth </w:t>
        </w:r>
        <w:r w:rsidRPr="7661BEBC" w:rsidR="1C2C5962">
          <w:rPr>
            <w:rStyle w:val="Hyperlink"/>
            <w:rFonts w:ascii="Century Gothic" w:hAnsi="Century Gothic" w:eastAsia="Century Gothic" w:cs="Century Gothic"/>
            <w:b w:val="0"/>
            <w:bCs w:val="0"/>
            <w:noProof w:val="0"/>
            <w:sz w:val="20"/>
            <w:szCs w:val="20"/>
            <w:lang w:val="es-MX"/>
          </w:rPr>
          <w:t>S</w:t>
        </w:r>
        <w:r w:rsidRPr="7661BEBC" w:rsidR="1C2C5962">
          <w:rPr>
            <w:rStyle w:val="Hyperlink"/>
            <w:rFonts w:ascii="Century Gothic" w:hAnsi="Century Gothic" w:eastAsia="Century Gothic" w:cs="Century Gothic"/>
            <w:b w:val="0"/>
            <w:bCs w:val="0"/>
            <w:noProof w:val="0"/>
            <w:sz w:val="20"/>
            <w:szCs w:val="20"/>
            <w:lang w:val="es-MX"/>
          </w:rPr>
          <w:t>to</w:t>
        </w:r>
        <w:r w:rsidRPr="7661BEBC" w:rsidR="1C2C5962">
          <w:rPr>
            <w:rStyle w:val="Hyperlink"/>
            <w:rFonts w:ascii="Century Gothic" w:hAnsi="Century Gothic" w:eastAsia="Century Gothic" w:cs="Century Gothic"/>
            <w:b w:val="0"/>
            <w:bCs w:val="0"/>
            <w:noProof w:val="0"/>
            <w:sz w:val="20"/>
            <w:szCs w:val="20"/>
            <w:lang w:val="es-MX"/>
          </w:rPr>
          <w:t>ckyards</w:t>
        </w:r>
      </w:hyperlink>
      <w:r w:rsidRPr="7661BEBC" w:rsidR="1C2C5962">
        <w:rPr>
          <w:rFonts w:ascii="Century Gothic" w:hAnsi="Century Gothic" w:eastAsia="Century Gothic" w:cs="Century Gothic"/>
          <w:b w:val="0"/>
          <w:bCs w:val="0"/>
          <w:noProof w:val="0"/>
          <w:sz w:val="20"/>
          <w:szCs w:val="20"/>
          <w:lang w:val="es-MX"/>
        </w:rPr>
        <w:t xml:space="preserve">, </w:t>
      </w:r>
      <w:r w:rsidRPr="7661BEBC" w:rsidR="1C2C5962">
        <w:rPr>
          <w:rFonts w:ascii="Century Gothic" w:hAnsi="Century Gothic" w:eastAsia="Century Gothic" w:cs="Century Gothic"/>
          <w:b w:val="0"/>
          <w:bCs w:val="0"/>
          <w:noProof w:val="0"/>
          <w:sz w:val="20"/>
          <w:szCs w:val="20"/>
          <w:lang w:val="es-MX"/>
        </w:rPr>
        <w:t xml:space="preserve">donde pueden experimentar la cultura vaquera tradicional. Y, por supuesto, la barbacoa y la comida </w:t>
      </w:r>
      <w:r w:rsidRPr="7661BEBC" w:rsidR="1C2C5962">
        <w:rPr>
          <w:rFonts w:ascii="Century Gothic" w:hAnsi="Century Gothic" w:eastAsia="Century Gothic" w:cs="Century Gothic"/>
          <w:b w:val="0"/>
          <w:bCs w:val="0"/>
          <w:i w:val="1"/>
          <w:iCs w:val="1"/>
          <w:noProof w:val="0"/>
          <w:sz w:val="20"/>
          <w:szCs w:val="20"/>
          <w:lang w:val="es-MX"/>
        </w:rPr>
        <w:t>tex-mex</w:t>
      </w:r>
      <w:r w:rsidRPr="7661BEBC" w:rsidR="1C2C5962">
        <w:rPr>
          <w:rFonts w:ascii="Century Gothic" w:hAnsi="Century Gothic" w:eastAsia="Century Gothic" w:cs="Century Gothic"/>
          <w:b w:val="0"/>
          <w:bCs w:val="0"/>
          <w:noProof w:val="0"/>
          <w:sz w:val="20"/>
          <w:szCs w:val="20"/>
          <w:lang w:val="es-MX"/>
        </w:rPr>
        <w:t xml:space="preserve"> son una parte esencial de cualquier visita a esta zona, especialmente durante </w:t>
      </w:r>
      <w:r w:rsidRPr="7661BEBC" w:rsidR="434CAFDE">
        <w:rPr>
          <w:rFonts w:ascii="Century Gothic" w:hAnsi="Century Gothic" w:eastAsia="Century Gothic" w:cs="Century Gothic"/>
          <w:b w:val="0"/>
          <w:bCs w:val="0"/>
          <w:noProof w:val="0"/>
          <w:sz w:val="20"/>
          <w:szCs w:val="20"/>
          <w:lang w:val="es-MX"/>
        </w:rPr>
        <w:t>esta clásica celebración estadounidense</w:t>
      </w:r>
      <w:r w:rsidRPr="7661BEBC" w:rsidR="1C2C5962">
        <w:rPr>
          <w:rFonts w:ascii="Century Gothic" w:hAnsi="Century Gothic" w:eastAsia="Century Gothic" w:cs="Century Gothic"/>
          <w:b w:val="0"/>
          <w:bCs w:val="0"/>
          <w:noProof w:val="0"/>
          <w:sz w:val="20"/>
          <w:szCs w:val="20"/>
          <w:lang w:val="es-MX"/>
        </w:rPr>
        <w:t>.</w:t>
      </w:r>
    </w:p>
    <w:p w:rsidR="320B4DA6" w:rsidP="320B4DA6" w:rsidRDefault="320B4DA6" w14:paraId="2A3E12A8" w14:textId="4BE11CEE">
      <w:pPr>
        <w:pStyle w:val="Normal"/>
        <w:spacing w:before="0" w:beforeAutospacing="off" w:after="0" w:afterAutospacing="off" w:line="276" w:lineRule="auto"/>
        <w:rPr>
          <w:rFonts w:ascii="Century Gothic" w:hAnsi="Century Gothic" w:eastAsia="Century Gothic" w:cs="Century Gothic"/>
          <w:b w:val="1"/>
          <w:bCs w:val="1"/>
          <w:noProof w:val="0"/>
          <w:sz w:val="20"/>
          <w:szCs w:val="20"/>
          <w:lang w:val="es-MX"/>
        </w:rPr>
      </w:pPr>
    </w:p>
    <w:p w:rsidR="514A260A" w:rsidP="514A260A" w:rsidRDefault="514A260A" w14:paraId="6268D275" w14:textId="32855A11">
      <w:pPr>
        <w:pStyle w:val="Normal"/>
        <w:spacing w:before="240" w:beforeAutospacing="off" w:after="240" w:afterAutospacing="off"/>
        <w:jc w:val="both"/>
      </w:pPr>
      <w:r w:rsidRPr="514A260A" w:rsidR="514A260A">
        <w:rPr>
          <w:rFonts w:ascii="Century Gothic" w:hAnsi="Century Gothic" w:eastAsia="Century Gothic" w:cs="Century Gothic"/>
          <w:b w:val="1"/>
          <w:bCs w:val="1"/>
          <w:noProof w:val="0"/>
          <w:sz w:val="20"/>
          <w:szCs w:val="20"/>
          <w:lang w:val="en-US"/>
        </w:rPr>
        <w:t>Miami Dolphins vs. Green Bay Packers</w:t>
      </w:r>
      <w:r w:rsidRPr="514A260A" w:rsidR="514A260A">
        <w:rPr>
          <w:rFonts w:ascii="Century Gothic" w:hAnsi="Century Gothic" w:eastAsia="Century Gothic" w:cs="Century Gothic"/>
          <w:noProof w:val="0"/>
          <w:sz w:val="20"/>
          <w:szCs w:val="20"/>
          <w:lang w:val="en-US"/>
        </w:rPr>
        <w:t xml:space="preserve">  </w:t>
      </w:r>
    </w:p>
    <w:p w:rsidR="514A260A" w:rsidP="514A260A" w:rsidRDefault="514A260A" w14:paraId="4467A51C" w14:textId="58B0FE49">
      <w:pPr>
        <w:pStyle w:val="Normal"/>
        <w:spacing w:before="240" w:beforeAutospacing="off" w:after="240" w:afterAutospacing="off"/>
        <w:jc w:val="both"/>
      </w:pPr>
      <w:r w:rsidRPr="514A260A" w:rsidR="514A260A">
        <w:rPr>
          <w:rFonts w:ascii="Century Gothic" w:hAnsi="Century Gothic" w:eastAsia="Century Gothic" w:cs="Century Gothic"/>
          <w:b w:val="1"/>
          <w:bCs w:val="1"/>
          <w:noProof w:val="0"/>
          <w:sz w:val="20"/>
          <w:szCs w:val="20"/>
          <w:lang w:val="en-US"/>
        </w:rPr>
        <w:t>¿</w:t>
      </w:r>
      <w:r w:rsidRPr="514A260A" w:rsidR="514A260A">
        <w:rPr>
          <w:rFonts w:ascii="Century Gothic" w:hAnsi="Century Gothic" w:eastAsia="Century Gothic" w:cs="Century Gothic"/>
          <w:b w:val="1"/>
          <w:bCs w:val="1"/>
          <w:noProof w:val="0"/>
          <w:sz w:val="20"/>
          <w:szCs w:val="20"/>
          <w:lang w:val="en-US"/>
        </w:rPr>
        <w:t>Dónde</w:t>
      </w:r>
      <w:r w:rsidRPr="514A260A" w:rsidR="514A260A">
        <w:rPr>
          <w:rFonts w:ascii="Century Gothic" w:hAnsi="Century Gothic" w:eastAsia="Century Gothic" w:cs="Century Gothic"/>
          <w:b w:val="1"/>
          <w:bCs w:val="1"/>
          <w:noProof w:val="0"/>
          <w:sz w:val="20"/>
          <w:szCs w:val="20"/>
          <w:lang w:val="en-US"/>
        </w:rPr>
        <w:t xml:space="preserve">? </w:t>
      </w:r>
      <w:hyperlink r:id="R0212b0fa6f5149a1">
        <w:r w:rsidRPr="514A260A" w:rsidR="514A260A">
          <w:rPr>
            <w:rStyle w:val="Hyperlink"/>
            <w:rFonts w:ascii="Century Gothic" w:hAnsi="Century Gothic" w:eastAsia="Century Gothic" w:cs="Century Gothic"/>
            <w:noProof w:val="0"/>
            <w:sz w:val="20"/>
            <w:szCs w:val="20"/>
            <w:lang w:val="en-US"/>
          </w:rPr>
          <w:t>Lambeau Field, Green Bay, Wisconsin</w:t>
        </w:r>
      </w:hyperlink>
    </w:p>
    <w:p w:rsidR="514A260A" w:rsidP="514A260A" w:rsidRDefault="514A260A" w14:paraId="6CF9DF87" w14:textId="2A33BA28">
      <w:pPr>
        <w:spacing w:before="240" w:beforeAutospacing="off" w:after="240" w:afterAutospacing="off"/>
        <w:jc w:val="both"/>
      </w:pPr>
      <w:r w:rsidRPr="514A260A" w:rsidR="514A260A">
        <w:rPr>
          <w:rFonts w:ascii="Century Gothic" w:hAnsi="Century Gothic" w:eastAsia="Century Gothic" w:cs="Century Gothic"/>
          <w:noProof w:val="0"/>
          <w:sz w:val="20"/>
          <w:szCs w:val="20"/>
          <w:lang w:val="es-ES"/>
        </w:rPr>
        <w:t xml:space="preserve">La ciudad de </w:t>
      </w:r>
      <w:hyperlink r:id="Rf0e62112f3b045e8">
        <w:r w:rsidRPr="514A260A" w:rsidR="514A260A">
          <w:rPr>
            <w:rStyle w:val="Hyperlink"/>
            <w:rFonts w:ascii="Century Gothic" w:hAnsi="Century Gothic" w:eastAsia="Century Gothic" w:cs="Century Gothic"/>
            <w:noProof w:val="0"/>
            <w:sz w:val="20"/>
            <w:szCs w:val="20"/>
            <w:lang w:val="es-ES"/>
          </w:rPr>
          <w:t>Green Bay</w:t>
        </w:r>
      </w:hyperlink>
      <w:r w:rsidRPr="514A260A" w:rsidR="514A260A">
        <w:rPr>
          <w:rFonts w:ascii="Century Gothic" w:hAnsi="Century Gothic" w:eastAsia="Century Gothic" w:cs="Century Gothic"/>
          <w:noProof w:val="0"/>
          <w:sz w:val="20"/>
          <w:szCs w:val="20"/>
          <w:lang w:val="es-ES"/>
        </w:rPr>
        <w:t xml:space="preserve"> a pesar de ser la más pequeña de Estados Unidos, cuenta con experiencias inolvidables al aire libre, como el </w:t>
      </w:r>
      <w:hyperlink r:id="R0b1c35c832f64ee1">
        <w:r w:rsidRPr="514A260A" w:rsidR="514A260A">
          <w:rPr>
            <w:rStyle w:val="Hyperlink"/>
            <w:rFonts w:ascii="Century Gothic" w:hAnsi="Century Gothic" w:eastAsia="Century Gothic" w:cs="Century Gothic"/>
            <w:noProof w:val="0"/>
            <w:sz w:val="20"/>
            <w:szCs w:val="20"/>
            <w:lang w:val="es-ES"/>
          </w:rPr>
          <w:t>Green Bay Botanical Garden</w:t>
        </w:r>
      </w:hyperlink>
      <w:r w:rsidRPr="514A260A" w:rsidR="514A260A">
        <w:rPr>
          <w:rFonts w:ascii="Century Gothic" w:hAnsi="Century Gothic" w:eastAsia="Century Gothic" w:cs="Century Gothic"/>
          <w:noProof w:val="0"/>
          <w:sz w:val="20"/>
          <w:szCs w:val="20"/>
          <w:lang w:val="es-ES"/>
        </w:rPr>
        <w:t xml:space="preserve"> un precioso paraíso de 19 hectáreas que se encuentra abierto durante todo el año. Entre otras actividades imperdibles, está la visita a los riscos de </w:t>
      </w:r>
      <w:hyperlink r:id="R04421fa580334709">
        <w:r w:rsidRPr="514A260A" w:rsidR="514A260A">
          <w:rPr>
            <w:rStyle w:val="Hyperlink"/>
            <w:rFonts w:ascii="Century Gothic" w:hAnsi="Century Gothic" w:eastAsia="Century Gothic" w:cs="Century Gothic"/>
            <w:noProof w:val="0"/>
            <w:sz w:val="20"/>
            <w:szCs w:val="20"/>
            <w:lang w:val="es-ES"/>
          </w:rPr>
          <w:t>Bay Shore Park</w:t>
        </w:r>
      </w:hyperlink>
      <w:r w:rsidRPr="514A260A" w:rsidR="514A260A">
        <w:rPr>
          <w:rFonts w:ascii="Century Gothic" w:hAnsi="Century Gothic" w:eastAsia="Century Gothic" w:cs="Century Gothic"/>
          <w:noProof w:val="0"/>
          <w:sz w:val="20"/>
          <w:szCs w:val="20"/>
          <w:lang w:val="es-ES"/>
        </w:rPr>
        <w:t xml:space="preserve">, los senderos que rodean </w:t>
      </w:r>
      <w:hyperlink r:id="R0b4fe9dab5cc4e95">
        <w:r w:rsidRPr="514A260A" w:rsidR="514A260A">
          <w:rPr>
            <w:rStyle w:val="Hyperlink"/>
            <w:rFonts w:ascii="Century Gothic" w:hAnsi="Century Gothic" w:eastAsia="Century Gothic" w:cs="Century Gothic"/>
            <w:noProof w:val="0"/>
            <w:sz w:val="20"/>
            <w:szCs w:val="20"/>
            <w:lang w:val="es-ES"/>
          </w:rPr>
          <w:t>Cofrin Memorial Arboretum</w:t>
        </w:r>
      </w:hyperlink>
      <w:r w:rsidRPr="514A260A" w:rsidR="514A260A">
        <w:rPr>
          <w:rFonts w:ascii="Century Gothic" w:hAnsi="Century Gothic" w:eastAsia="Century Gothic" w:cs="Century Gothic"/>
          <w:noProof w:val="0"/>
          <w:sz w:val="20"/>
          <w:szCs w:val="20"/>
          <w:lang w:val="es-ES"/>
        </w:rPr>
        <w:t xml:space="preserve"> en la Universidad of Wisconsin-Green Bay y el parque Fonferek’s Glen que resguarda uno de los secretos mejor guardados de Wisconsin, un pacífico rincón con abundante agua. Además de que Green Bay es conocida por su amplia oferta de vino, queso, donde podrás encontrar el maridaje perfecto para los productos lácteos de la región, y el popular “vino de hielo” de </w:t>
      </w:r>
      <w:hyperlink r:id="R926cecbeacc14df8">
        <w:r w:rsidRPr="514A260A" w:rsidR="514A260A">
          <w:rPr>
            <w:rStyle w:val="Hyperlink"/>
            <w:rFonts w:ascii="Century Gothic" w:hAnsi="Century Gothic" w:eastAsia="Century Gothic" w:cs="Century Gothic"/>
            <w:noProof w:val="0"/>
            <w:sz w:val="20"/>
            <w:szCs w:val="20"/>
            <w:lang w:val="es-ES"/>
          </w:rPr>
          <w:t>Parallel 44 Vineyard and Winery</w:t>
        </w:r>
      </w:hyperlink>
      <w:r w:rsidRPr="514A260A" w:rsidR="514A260A">
        <w:rPr>
          <w:rFonts w:ascii="Century Gothic" w:hAnsi="Century Gothic" w:eastAsia="Century Gothic" w:cs="Century Gothic"/>
          <w:noProof w:val="0"/>
          <w:sz w:val="20"/>
          <w:szCs w:val="20"/>
          <w:lang w:val="es-ES"/>
        </w:rPr>
        <w:t xml:space="preserve">, aparte de sus cervecerías artesanales locales, como </w:t>
      </w:r>
      <w:hyperlink r:id="Ra39699d83cc74bdb">
        <w:r w:rsidRPr="514A260A" w:rsidR="514A260A">
          <w:rPr>
            <w:rStyle w:val="Hyperlink"/>
            <w:rFonts w:ascii="Century Gothic" w:hAnsi="Century Gothic" w:eastAsia="Century Gothic" w:cs="Century Gothic"/>
            <w:noProof w:val="0"/>
            <w:sz w:val="20"/>
            <w:szCs w:val="20"/>
            <w:lang w:val="es-ES"/>
          </w:rPr>
          <w:t>Badger State Brewing</w:t>
        </w:r>
      </w:hyperlink>
      <w:r w:rsidRPr="514A260A" w:rsidR="514A260A">
        <w:rPr>
          <w:rFonts w:ascii="Century Gothic" w:hAnsi="Century Gothic" w:eastAsia="Century Gothic" w:cs="Century Gothic"/>
          <w:noProof w:val="0"/>
          <w:sz w:val="20"/>
          <w:szCs w:val="20"/>
          <w:lang w:val="es-ES"/>
        </w:rPr>
        <w:t xml:space="preserve"> y </w:t>
      </w:r>
      <w:hyperlink r:id="R231212629cef4734">
        <w:r w:rsidRPr="514A260A" w:rsidR="514A260A">
          <w:rPr>
            <w:rStyle w:val="Hyperlink"/>
            <w:rFonts w:ascii="Century Gothic" w:hAnsi="Century Gothic" w:eastAsia="Century Gothic" w:cs="Century Gothic"/>
            <w:noProof w:val="0"/>
            <w:sz w:val="20"/>
            <w:szCs w:val="20"/>
            <w:lang w:val="es-ES"/>
          </w:rPr>
          <w:t>Stillmank Brewing</w:t>
        </w:r>
      </w:hyperlink>
      <w:r w:rsidRPr="514A260A" w:rsidR="514A260A">
        <w:rPr>
          <w:rFonts w:ascii="Century Gothic" w:hAnsi="Century Gothic" w:eastAsia="Century Gothic" w:cs="Century Gothic"/>
          <w:noProof w:val="0"/>
          <w:sz w:val="20"/>
          <w:szCs w:val="20"/>
          <w:lang w:val="es-ES"/>
        </w:rPr>
        <w:t>.</w:t>
      </w:r>
    </w:p>
    <w:p xmlns:wp14="http://schemas.microsoft.com/office/word/2010/wordml" w:rsidP="320B4DA6" wp14:paraId="407A5992" wp14:textId="1CF66C46">
      <w:pPr>
        <w:pStyle w:val="Normal"/>
        <w:spacing w:before="0" w:beforeAutospacing="off" w:after="0" w:afterAutospacing="off" w:line="276" w:lineRule="auto"/>
        <w:rPr>
          <w:rFonts w:ascii="Century Gothic" w:hAnsi="Century Gothic" w:eastAsia="Century Gothic" w:cs="Century Gothic"/>
          <w:noProof w:val="0"/>
          <w:sz w:val="20"/>
          <w:szCs w:val="20"/>
          <w:lang w:val="es-MX"/>
        </w:rPr>
      </w:pPr>
      <w:r w:rsidRPr="320B4DA6" w:rsidR="70469543">
        <w:rPr>
          <w:rFonts w:ascii="Century Gothic" w:hAnsi="Century Gothic" w:eastAsia="Century Gothic" w:cs="Century Gothic"/>
          <w:noProof w:val="0"/>
          <w:sz w:val="20"/>
          <w:szCs w:val="20"/>
          <w:lang w:val="es-MX"/>
        </w:rPr>
        <w:t>Estos</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enfrentamientos</w:t>
      </w:r>
      <w:r w:rsidRPr="320B4DA6" w:rsidR="70469543">
        <w:rPr>
          <w:rFonts w:ascii="Century Gothic" w:hAnsi="Century Gothic" w:eastAsia="Century Gothic" w:cs="Century Gothic"/>
          <w:noProof w:val="0"/>
          <w:sz w:val="20"/>
          <w:szCs w:val="20"/>
          <w:lang w:val="es-MX"/>
        </w:rPr>
        <w:t xml:space="preserve"> no solo </w:t>
      </w:r>
      <w:r w:rsidRPr="320B4DA6" w:rsidR="70469543">
        <w:rPr>
          <w:rFonts w:ascii="Century Gothic" w:hAnsi="Century Gothic" w:eastAsia="Century Gothic" w:cs="Century Gothic"/>
          <w:noProof w:val="0"/>
          <w:sz w:val="20"/>
          <w:szCs w:val="20"/>
          <w:lang w:val="es-MX"/>
        </w:rPr>
        <w:t>prometen</w:t>
      </w:r>
      <w:r w:rsidRPr="320B4DA6" w:rsidR="70469543">
        <w:rPr>
          <w:rFonts w:ascii="Century Gothic" w:hAnsi="Century Gothic" w:eastAsia="Century Gothic" w:cs="Century Gothic"/>
          <w:noProof w:val="0"/>
          <w:sz w:val="20"/>
          <w:szCs w:val="20"/>
          <w:lang w:val="es-MX"/>
        </w:rPr>
        <w:t xml:space="preserve"> un gran </w:t>
      </w:r>
      <w:r w:rsidRPr="320B4DA6" w:rsidR="70469543">
        <w:rPr>
          <w:rFonts w:ascii="Century Gothic" w:hAnsi="Century Gothic" w:eastAsia="Century Gothic" w:cs="Century Gothic"/>
          <w:noProof w:val="0"/>
          <w:sz w:val="20"/>
          <w:szCs w:val="20"/>
          <w:lang w:val="es-MX"/>
        </w:rPr>
        <w:t>entretenimiento</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sino</w:t>
      </w:r>
      <w:r w:rsidRPr="320B4DA6" w:rsidR="70469543">
        <w:rPr>
          <w:rFonts w:ascii="Century Gothic" w:hAnsi="Century Gothic" w:eastAsia="Century Gothic" w:cs="Century Gothic"/>
          <w:noProof w:val="0"/>
          <w:sz w:val="20"/>
          <w:szCs w:val="20"/>
          <w:lang w:val="es-MX"/>
        </w:rPr>
        <w:t xml:space="preserve"> que también </w:t>
      </w:r>
      <w:r w:rsidRPr="320B4DA6" w:rsidR="70469543">
        <w:rPr>
          <w:rFonts w:ascii="Century Gothic" w:hAnsi="Century Gothic" w:eastAsia="Century Gothic" w:cs="Century Gothic"/>
          <w:noProof w:val="0"/>
          <w:sz w:val="20"/>
          <w:szCs w:val="20"/>
          <w:lang w:val="es-MX"/>
        </w:rPr>
        <w:t>celebran</w:t>
      </w:r>
      <w:r w:rsidRPr="320B4DA6" w:rsidR="70469543">
        <w:rPr>
          <w:rFonts w:ascii="Century Gothic" w:hAnsi="Century Gothic" w:eastAsia="Century Gothic" w:cs="Century Gothic"/>
          <w:noProof w:val="0"/>
          <w:sz w:val="20"/>
          <w:szCs w:val="20"/>
          <w:lang w:val="es-MX"/>
        </w:rPr>
        <w:t xml:space="preserve"> la </w:t>
      </w:r>
      <w:r w:rsidRPr="320B4DA6" w:rsidR="70469543">
        <w:rPr>
          <w:rFonts w:ascii="Century Gothic" w:hAnsi="Century Gothic" w:eastAsia="Century Gothic" w:cs="Century Gothic"/>
          <w:noProof w:val="0"/>
          <w:sz w:val="20"/>
          <w:szCs w:val="20"/>
          <w:lang w:val="es-MX"/>
        </w:rPr>
        <w:t>rica</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historia</w:t>
      </w:r>
      <w:r w:rsidRPr="320B4DA6" w:rsidR="70469543">
        <w:rPr>
          <w:rFonts w:ascii="Century Gothic" w:hAnsi="Century Gothic" w:eastAsia="Century Gothic" w:cs="Century Gothic"/>
          <w:noProof w:val="0"/>
          <w:sz w:val="20"/>
          <w:szCs w:val="20"/>
          <w:lang w:val="es-MX"/>
        </w:rPr>
        <w:t xml:space="preserve"> del </w:t>
      </w:r>
      <w:r w:rsidRPr="320B4DA6" w:rsidR="70469543">
        <w:rPr>
          <w:rFonts w:ascii="Century Gothic" w:hAnsi="Century Gothic" w:eastAsia="Century Gothic" w:cs="Century Gothic"/>
          <w:noProof w:val="0"/>
          <w:sz w:val="20"/>
          <w:szCs w:val="20"/>
          <w:lang w:val="es-MX"/>
        </w:rPr>
        <w:t>fútbol</w:t>
      </w:r>
      <w:r w:rsidRPr="320B4DA6" w:rsidR="70469543">
        <w:rPr>
          <w:rFonts w:ascii="Century Gothic" w:hAnsi="Century Gothic" w:eastAsia="Century Gothic" w:cs="Century Gothic"/>
          <w:noProof w:val="0"/>
          <w:sz w:val="20"/>
          <w:szCs w:val="20"/>
          <w:lang w:val="es-MX"/>
        </w:rPr>
        <w:t xml:space="preserve"> americano y </w:t>
      </w:r>
      <w:r w:rsidRPr="320B4DA6" w:rsidR="70469543">
        <w:rPr>
          <w:rFonts w:ascii="Century Gothic" w:hAnsi="Century Gothic" w:eastAsia="Century Gothic" w:cs="Century Gothic"/>
          <w:noProof w:val="0"/>
          <w:sz w:val="20"/>
          <w:szCs w:val="20"/>
          <w:lang w:val="es-MX"/>
        </w:rPr>
        <w:t>su</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conexión</w:t>
      </w:r>
      <w:r w:rsidRPr="320B4DA6" w:rsidR="70469543">
        <w:rPr>
          <w:rFonts w:ascii="Century Gothic" w:hAnsi="Century Gothic" w:eastAsia="Century Gothic" w:cs="Century Gothic"/>
          <w:noProof w:val="0"/>
          <w:sz w:val="20"/>
          <w:szCs w:val="20"/>
          <w:lang w:val="es-MX"/>
        </w:rPr>
        <w:t xml:space="preserve"> con la </w:t>
      </w:r>
      <w:r w:rsidRPr="320B4DA6" w:rsidR="70469543">
        <w:rPr>
          <w:rFonts w:ascii="Century Gothic" w:hAnsi="Century Gothic" w:eastAsia="Century Gothic" w:cs="Century Gothic"/>
          <w:noProof w:val="0"/>
          <w:sz w:val="20"/>
          <w:szCs w:val="20"/>
          <w:lang w:val="es-MX"/>
        </w:rPr>
        <w:t>festividad</w:t>
      </w:r>
      <w:r w:rsidRPr="320B4DA6" w:rsidR="70469543">
        <w:rPr>
          <w:rFonts w:ascii="Century Gothic" w:hAnsi="Century Gothic" w:eastAsia="Century Gothic" w:cs="Century Gothic"/>
          <w:noProof w:val="0"/>
          <w:sz w:val="20"/>
          <w:szCs w:val="20"/>
          <w:lang w:val="es-MX"/>
        </w:rPr>
        <w:t xml:space="preserve">. La jornada se ha </w:t>
      </w:r>
      <w:r w:rsidRPr="320B4DA6" w:rsidR="70469543">
        <w:rPr>
          <w:rFonts w:ascii="Century Gothic" w:hAnsi="Century Gothic" w:eastAsia="Century Gothic" w:cs="Century Gothic"/>
          <w:noProof w:val="0"/>
          <w:sz w:val="20"/>
          <w:szCs w:val="20"/>
          <w:lang w:val="es-MX"/>
        </w:rPr>
        <w:t>convertido</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en</w:t>
      </w:r>
      <w:r w:rsidRPr="320B4DA6" w:rsidR="70469543">
        <w:rPr>
          <w:rFonts w:ascii="Century Gothic" w:hAnsi="Century Gothic" w:eastAsia="Century Gothic" w:cs="Century Gothic"/>
          <w:noProof w:val="0"/>
          <w:sz w:val="20"/>
          <w:szCs w:val="20"/>
          <w:lang w:val="es-MX"/>
        </w:rPr>
        <w:t xml:space="preserve"> un </w:t>
      </w:r>
      <w:r w:rsidRPr="320B4DA6" w:rsidR="70469543">
        <w:rPr>
          <w:rFonts w:ascii="Century Gothic" w:hAnsi="Century Gothic" w:eastAsia="Century Gothic" w:cs="Century Gothic"/>
          <w:noProof w:val="0"/>
          <w:sz w:val="20"/>
          <w:szCs w:val="20"/>
          <w:lang w:val="es-MX"/>
        </w:rPr>
        <w:t>evento</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donde</w:t>
      </w:r>
      <w:r w:rsidRPr="320B4DA6" w:rsidR="70469543">
        <w:rPr>
          <w:rFonts w:ascii="Century Gothic" w:hAnsi="Century Gothic" w:eastAsia="Century Gothic" w:cs="Century Gothic"/>
          <w:noProof w:val="0"/>
          <w:sz w:val="20"/>
          <w:szCs w:val="20"/>
          <w:lang w:val="es-MX"/>
        </w:rPr>
        <w:t xml:space="preserve"> las </w:t>
      </w:r>
      <w:r w:rsidRPr="320B4DA6" w:rsidR="70469543">
        <w:rPr>
          <w:rFonts w:ascii="Century Gothic" w:hAnsi="Century Gothic" w:eastAsia="Century Gothic" w:cs="Century Gothic"/>
          <w:noProof w:val="0"/>
          <w:sz w:val="20"/>
          <w:szCs w:val="20"/>
          <w:lang w:val="es-MX"/>
        </w:rPr>
        <w:t>emociones</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el</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espíritu</w:t>
      </w:r>
      <w:r w:rsidRPr="320B4DA6" w:rsidR="70469543">
        <w:rPr>
          <w:rFonts w:ascii="Century Gothic" w:hAnsi="Century Gothic" w:eastAsia="Century Gothic" w:cs="Century Gothic"/>
          <w:noProof w:val="0"/>
          <w:sz w:val="20"/>
          <w:szCs w:val="20"/>
          <w:lang w:val="es-MX"/>
        </w:rPr>
        <w:t xml:space="preserve"> de </w:t>
      </w:r>
      <w:r w:rsidRPr="320B4DA6" w:rsidR="70469543">
        <w:rPr>
          <w:rFonts w:ascii="Century Gothic" w:hAnsi="Century Gothic" w:eastAsia="Century Gothic" w:cs="Century Gothic"/>
          <w:noProof w:val="0"/>
          <w:sz w:val="20"/>
          <w:szCs w:val="20"/>
          <w:lang w:val="es-MX"/>
        </w:rPr>
        <w:t>competencia</w:t>
      </w:r>
      <w:r w:rsidRPr="320B4DA6" w:rsidR="70469543">
        <w:rPr>
          <w:rFonts w:ascii="Century Gothic" w:hAnsi="Century Gothic" w:eastAsia="Century Gothic" w:cs="Century Gothic"/>
          <w:noProof w:val="0"/>
          <w:sz w:val="20"/>
          <w:szCs w:val="20"/>
          <w:lang w:val="es-MX"/>
        </w:rPr>
        <w:t xml:space="preserve"> y la </w:t>
      </w:r>
      <w:r w:rsidRPr="320B4DA6" w:rsidR="70469543">
        <w:rPr>
          <w:rFonts w:ascii="Century Gothic" w:hAnsi="Century Gothic" w:eastAsia="Century Gothic" w:cs="Century Gothic"/>
          <w:noProof w:val="0"/>
          <w:sz w:val="20"/>
          <w:szCs w:val="20"/>
          <w:lang w:val="es-MX"/>
        </w:rPr>
        <w:t>comunidad</w:t>
      </w:r>
      <w:r w:rsidRPr="320B4DA6" w:rsidR="70469543">
        <w:rPr>
          <w:rFonts w:ascii="Century Gothic" w:hAnsi="Century Gothic" w:eastAsia="Century Gothic" w:cs="Century Gothic"/>
          <w:noProof w:val="0"/>
          <w:sz w:val="20"/>
          <w:szCs w:val="20"/>
          <w:lang w:val="es-MX"/>
        </w:rPr>
        <w:t xml:space="preserve"> se </w:t>
      </w:r>
      <w:r w:rsidRPr="320B4DA6" w:rsidR="70469543">
        <w:rPr>
          <w:rFonts w:ascii="Century Gothic" w:hAnsi="Century Gothic" w:eastAsia="Century Gothic" w:cs="Century Gothic"/>
          <w:noProof w:val="0"/>
          <w:sz w:val="20"/>
          <w:szCs w:val="20"/>
          <w:lang w:val="es-MX"/>
        </w:rPr>
        <w:t>entrelazan</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convirtiéndola</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en</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una</w:t>
      </w:r>
      <w:r w:rsidRPr="320B4DA6" w:rsidR="70469543">
        <w:rPr>
          <w:rFonts w:ascii="Century Gothic" w:hAnsi="Century Gothic" w:eastAsia="Century Gothic" w:cs="Century Gothic"/>
          <w:noProof w:val="0"/>
          <w:sz w:val="20"/>
          <w:szCs w:val="20"/>
          <w:lang w:val="es-MX"/>
        </w:rPr>
        <w:t xml:space="preserve"> de las </w:t>
      </w:r>
      <w:r w:rsidRPr="320B4DA6" w:rsidR="70469543">
        <w:rPr>
          <w:rFonts w:ascii="Century Gothic" w:hAnsi="Century Gothic" w:eastAsia="Century Gothic" w:cs="Century Gothic"/>
          <w:noProof w:val="0"/>
          <w:sz w:val="20"/>
          <w:szCs w:val="20"/>
          <w:lang w:val="es-MX"/>
        </w:rPr>
        <w:t>fechas</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más</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esperadas</w:t>
      </w:r>
      <w:r w:rsidRPr="320B4DA6" w:rsidR="70469543">
        <w:rPr>
          <w:rFonts w:ascii="Century Gothic" w:hAnsi="Century Gothic" w:eastAsia="Century Gothic" w:cs="Century Gothic"/>
          <w:noProof w:val="0"/>
          <w:sz w:val="20"/>
          <w:szCs w:val="20"/>
          <w:lang w:val="es-MX"/>
        </w:rPr>
        <w:t xml:space="preserve"> del </w:t>
      </w:r>
      <w:r w:rsidRPr="320B4DA6" w:rsidR="70469543">
        <w:rPr>
          <w:rFonts w:ascii="Century Gothic" w:hAnsi="Century Gothic" w:eastAsia="Century Gothic" w:cs="Century Gothic"/>
          <w:noProof w:val="0"/>
          <w:sz w:val="20"/>
          <w:szCs w:val="20"/>
          <w:lang w:val="es-MX"/>
        </w:rPr>
        <w:t>calendario</w:t>
      </w:r>
      <w:r w:rsidRPr="320B4DA6" w:rsidR="70469543">
        <w:rPr>
          <w:rFonts w:ascii="Century Gothic" w:hAnsi="Century Gothic" w:eastAsia="Century Gothic" w:cs="Century Gothic"/>
          <w:noProof w:val="0"/>
          <w:sz w:val="20"/>
          <w:szCs w:val="20"/>
          <w:lang w:val="es-MX"/>
        </w:rPr>
        <w:t xml:space="preserve"> </w:t>
      </w:r>
      <w:r w:rsidRPr="320B4DA6" w:rsidR="70469543">
        <w:rPr>
          <w:rFonts w:ascii="Century Gothic" w:hAnsi="Century Gothic" w:eastAsia="Century Gothic" w:cs="Century Gothic"/>
          <w:noProof w:val="0"/>
          <w:sz w:val="20"/>
          <w:szCs w:val="20"/>
          <w:lang w:val="es-MX"/>
        </w:rPr>
        <w:t>deportivo</w:t>
      </w:r>
      <w:r w:rsidRPr="320B4DA6" w:rsidR="70469543">
        <w:rPr>
          <w:rFonts w:ascii="Century Gothic" w:hAnsi="Century Gothic" w:eastAsia="Century Gothic" w:cs="Century Gothic"/>
          <w:noProof w:val="0"/>
          <w:sz w:val="20"/>
          <w:szCs w:val="20"/>
          <w:lang w:val="es-MX"/>
        </w:rPr>
        <w:t>.</w:t>
      </w:r>
    </w:p>
    <w:p w:rsidR="320B4DA6" w:rsidP="320B4DA6" w:rsidRDefault="320B4DA6" w14:paraId="60D648F3" w14:textId="66BB421E">
      <w:pPr>
        <w:pStyle w:val="Normal"/>
        <w:spacing w:before="0" w:beforeAutospacing="off" w:after="0" w:afterAutospacing="off" w:line="276" w:lineRule="auto"/>
        <w:rPr>
          <w:rFonts w:ascii="Century Gothic" w:hAnsi="Century Gothic" w:eastAsia="Century Gothic" w:cs="Century Gothic"/>
          <w:noProof w:val="0"/>
          <w:sz w:val="20"/>
          <w:szCs w:val="20"/>
          <w:lang w:val="es-MX"/>
        </w:rPr>
      </w:pPr>
    </w:p>
    <w:p xmlns:wp14="http://schemas.microsoft.com/office/word/2010/wordml" w:rsidP="320B4DA6" wp14:paraId="2C078E63" wp14:textId="3DABCEB3">
      <w:pPr>
        <w:spacing w:before="0" w:beforeAutospacing="off" w:after="160" w:afterAutospacing="off" w:line="276" w:lineRule="auto"/>
        <w:rPr>
          <w:rFonts w:ascii="Century Gothic" w:hAnsi="Century Gothic" w:eastAsia="Century Gothic" w:cs="Century Gothic"/>
          <w:noProof w:val="0"/>
          <w:sz w:val="20"/>
          <w:szCs w:val="20"/>
          <w:lang w:val="es-MX"/>
        </w:rPr>
      </w:pPr>
      <w:r w:rsidRPr="06617732" w:rsidR="758BB11C">
        <w:rPr>
          <w:rFonts w:ascii="Century Gothic" w:hAnsi="Century Gothic" w:eastAsia="Century Gothic" w:cs="Century Gothic"/>
          <w:noProof w:val="0"/>
          <w:sz w:val="20"/>
          <w:szCs w:val="20"/>
          <w:lang w:val="es-MX"/>
        </w:rPr>
        <w:t>Thanks</w:t>
      </w:r>
      <w:r w:rsidRPr="06617732" w:rsidR="758BB11C">
        <w:rPr>
          <w:rFonts w:ascii="Century Gothic" w:hAnsi="Century Gothic" w:eastAsia="Century Gothic" w:cs="Century Gothic"/>
          <w:noProof w:val="0"/>
          <w:sz w:val="20"/>
          <w:szCs w:val="20"/>
          <w:lang w:val="es-MX"/>
        </w:rPr>
        <w:t>g</w:t>
      </w:r>
      <w:r w:rsidRPr="06617732" w:rsidR="758BB11C">
        <w:rPr>
          <w:rFonts w:ascii="Century Gothic" w:hAnsi="Century Gothic" w:eastAsia="Century Gothic" w:cs="Century Gothic"/>
          <w:noProof w:val="0"/>
          <w:sz w:val="20"/>
          <w:szCs w:val="20"/>
          <w:lang w:val="es-MX"/>
        </w:rPr>
        <w:t>iving</w:t>
      </w:r>
      <w:r w:rsidRPr="06617732" w:rsidR="758BB11C">
        <w:rPr>
          <w:rFonts w:ascii="Century Gothic" w:hAnsi="Century Gothic" w:eastAsia="Century Gothic" w:cs="Century Gothic"/>
          <w:noProof w:val="0"/>
          <w:sz w:val="20"/>
          <w:szCs w:val="20"/>
          <w:lang w:val="es-MX"/>
        </w:rPr>
        <w:t xml:space="preserve"> </w:t>
      </w:r>
      <w:r w:rsidRPr="06617732" w:rsidR="758BB11C">
        <w:rPr>
          <w:rFonts w:ascii="Century Gothic" w:hAnsi="Century Gothic" w:eastAsia="Century Gothic" w:cs="Century Gothic"/>
          <w:noProof w:val="0"/>
          <w:sz w:val="20"/>
          <w:szCs w:val="20"/>
          <w:lang w:val="es-MX"/>
        </w:rPr>
        <w:t xml:space="preserve">es </w:t>
      </w:r>
      <w:r w:rsidRPr="06617732" w:rsidR="758BB11C">
        <w:rPr>
          <w:rFonts w:ascii="Century Gothic" w:hAnsi="Century Gothic" w:eastAsia="Century Gothic" w:cs="Century Gothic"/>
          <w:noProof w:val="0"/>
          <w:sz w:val="20"/>
          <w:szCs w:val="20"/>
          <w:lang w:val="es-MX"/>
        </w:rPr>
        <w:t>el</w:t>
      </w:r>
      <w:r w:rsidRPr="06617732" w:rsidR="758BB11C">
        <w:rPr>
          <w:rFonts w:ascii="Century Gothic" w:hAnsi="Century Gothic" w:eastAsia="Century Gothic" w:cs="Century Gothic"/>
          <w:noProof w:val="0"/>
          <w:sz w:val="20"/>
          <w:szCs w:val="20"/>
          <w:lang w:val="es-MX"/>
        </w:rPr>
        <w:t xml:space="preserve"> </w:t>
      </w:r>
      <w:r w:rsidRPr="06617732" w:rsidR="758BB11C">
        <w:rPr>
          <w:rFonts w:ascii="Century Gothic" w:hAnsi="Century Gothic" w:eastAsia="Century Gothic" w:cs="Century Gothic"/>
          <w:noProof w:val="0"/>
          <w:sz w:val="20"/>
          <w:szCs w:val="20"/>
          <w:lang w:val="es-MX"/>
        </w:rPr>
        <w:t>mo</w:t>
      </w:r>
      <w:r w:rsidRPr="06617732" w:rsidR="758BB11C">
        <w:rPr>
          <w:rFonts w:ascii="Century Gothic" w:hAnsi="Century Gothic" w:eastAsia="Century Gothic" w:cs="Century Gothic"/>
          <w:noProof w:val="0"/>
          <w:sz w:val="20"/>
          <w:szCs w:val="20"/>
          <w:lang w:val="es-MX"/>
        </w:rPr>
        <w:t>m</w:t>
      </w:r>
      <w:r w:rsidRPr="06617732" w:rsidR="758BB11C">
        <w:rPr>
          <w:rFonts w:ascii="Century Gothic" w:hAnsi="Century Gothic" w:eastAsia="Century Gothic" w:cs="Century Gothic"/>
          <w:noProof w:val="0"/>
          <w:sz w:val="20"/>
          <w:szCs w:val="20"/>
          <w:lang w:val="es-MX"/>
        </w:rPr>
        <w:t>ent</w:t>
      </w:r>
      <w:r w:rsidRPr="06617732" w:rsidR="758BB11C">
        <w:rPr>
          <w:rFonts w:ascii="Century Gothic" w:hAnsi="Century Gothic" w:eastAsia="Century Gothic" w:cs="Century Gothic"/>
          <w:noProof w:val="0"/>
          <w:sz w:val="20"/>
          <w:szCs w:val="20"/>
          <w:lang w:val="es-MX"/>
        </w:rPr>
        <w:t>o</w:t>
      </w:r>
      <w:r w:rsidRPr="06617732" w:rsidR="758BB11C">
        <w:rPr>
          <w:rFonts w:ascii="Century Gothic" w:hAnsi="Century Gothic" w:eastAsia="Century Gothic" w:cs="Century Gothic"/>
          <w:noProof w:val="0"/>
          <w:sz w:val="20"/>
          <w:szCs w:val="20"/>
          <w:lang w:val="es-MX"/>
        </w:rPr>
        <w:t xml:space="preserve"> perfecto pa</w:t>
      </w:r>
      <w:r w:rsidRPr="06617732" w:rsidR="758BB11C">
        <w:rPr>
          <w:rFonts w:ascii="Century Gothic" w:hAnsi="Century Gothic" w:eastAsia="Century Gothic" w:cs="Century Gothic"/>
          <w:noProof w:val="0"/>
          <w:sz w:val="20"/>
          <w:szCs w:val="20"/>
          <w:lang w:val="es-MX"/>
        </w:rPr>
        <w:t>r</w:t>
      </w:r>
      <w:r w:rsidRPr="06617732" w:rsidR="758BB11C">
        <w:rPr>
          <w:rFonts w:ascii="Century Gothic" w:hAnsi="Century Gothic" w:eastAsia="Century Gothic" w:cs="Century Gothic"/>
          <w:noProof w:val="0"/>
          <w:sz w:val="20"/>
          <w:szCs w:val="20"/>
          <w:lang w:val="es-MX"/>
        </w:rPr>
        <w:t>a compartir</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esta</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t</w:t>
      </w:r>
      <w:r w:rsidRPr="06617732" w:rsidR="70469543">
        <w:rPr>
          <w:rFonts w:ascii="Century Gothic" w:hAnsi="Century Gothic" w:eastAsia="Century Gothic" w:cs="Century Gothic"/>
          <w:noProof w:val="0"/>
          <w:sz w:val="20"/>
          <w:szCs w:val="20"/>
          <w:lang w:val="es-MX"/>
        </w:rPr>
        <w:t>radición</w:t>
      </w:r>
      <w:r w:rsidRPr="06617732" w:rsidR="70469543">
        <w:rPr>
          <w:rFonts w:ascii="Century Gothic" w:hAnsi="Century Gothic" w:eastAsia="Century Gothic" w:cs="Century Gothic"/>
          <w:noProof w:val="0"/>
          <w:sz w:val="20"/>
          <w:szCs w:val="20"/>
          <w:lang w:val="es-MX"/>
        </w:rPr>
        <w:t xml:space="preserve"> y </w:t>
      </w:r>
      <w:r w:rsidRPr="06617732" w:rsidR="70469543">
        <w:rPr>
          <w:rFonts w:ascii="Century Gothic" w:hAnsi="Century Gothic" w:eastAsia="Century Gothic" w:cs="Century Gothic"/>
          <w:noProof w:val="0"/>
          <w:sz w:val="20"/>
          <w:szCs w:val="20"/>
          <w:lang w:val="es-MX"/>
        </w:rPr>
        <w:t>disfr</w:t>
      </w:r>
      <w:r w:rsidRPr="06617732" w:rsidR="70469543">
        <w:rPr>
          <w:rFonts w:ascii="Century Gothic" w:hAnsi="Century Gothic" w:eastAsia="Century Gothic" w:cs="Century Gothic"/>
          <w:noProof w:val="0"/>
          <w:sz w:val="20"/>
          <w:szCs w:val="20"/>
          <w:lang w:val="es-MX"/>
        </w:rPr>
        <w:t>utar</w:t>
      </w:r>
      <w:r w:rsidRPr="06617732" w:rsidR="70469543">
        <w:rPr>
          <w:rFonts w:ascii="Century Gothic" w:hAnsi="Century Gothic" w:eastAsia="Century Gothic" w:cs="Century Gothic"/>
          <w:noProof w:val="0"/>
          <w:sz w:val="20"/>
          <w:szCs w:val="20"/>
          <w:lang w:val="es-MX"/>
        </w:rPr>
        <w:t xml:space="preserve"> de un</w:t>
      </w:r>
      <w:r w:rsidRPr="06617732" w:rsidR="70469543">
        <w:rPr>
          <w:rFonts w:ascii="Century Gothic" w:hAnsi="Century Gothic" w:eastAsia="Century Gothic" w:cs="Century Gothic"/>
          <w:noProof w:val="0"/>
          <w:sz w:val="20"/>
          <w:szCs w:val="20"/>
          <w:lang w:val="es-MX"/>
        </w:rPr>
        <w:t xml:space="preserve"> día </w:t>
      </w:r>
      <w:r w:rsidRPr="06617732" w:rsidR="70469543">
        <w:rPr>
          <w:rFonts w:ascii="Century Gothic" w:hAnsi="Century Gothic" w:eastAsia="Century Gothic" w:cs="Century Gothic"/>
          <w:noProof w:val="0"/>
          <w:sz w:val="20"/>
          <w:szCs w:val="20"/>
          <w:lang w:val="es-MX"/>
        </w:rPr>
        <w:t>lleno</w:t>
      </w:r>
      <w:r w:rsidRPr="06617732" w:rsidR="70469543">
        <w:rPr>
          <w:rFonts w:ascii="Century Gothic" w:hAnsi="Century Gothic" w:eastAsia="Century Gothic" w:cs="Century Gothic"/>
          <w:noProof w:val="0"/>
          <w:sz w:val="20"/>
          <w:szCs w:val="20"/>
          <w:lang w:val="es-MX"/>
        </w:rPr>
        <w:t xml:space="preserve"> d</w:t>
      </w:r>
      <w:r w:rsidRPr="06617732" w:rsidR="70469543">
        <w:rPr>
          <w:rFonts w:ascii="Century Gothic" w:hAnsi="Century Gothic" w:eastAsia="Century Gothic" w:cs="Century Gothic"/>
          <w:noProof w:val="0"/>
          <w:sz w:val="20"/>
          <w:szCs w:val="20"/>
          <w:lang w:val="es-MX"/>
        </w:rPr>
        <w:t xml:space="preserve">e </w:t>
      </w:r>
      <w:r w:rsidRPr="06617732" w:rsidR="70469543">
        <w:rPr>
          <w:rFonts w:ascii="Century Gothic" w:hAnsi="Century Gothic" w:eastAsia="Century Gothic" w:cs="Century Gothic"/>
          <w:noProof w:val="0"/>
          <w:sz w:val="20"/>
          <w:szCs w:val="20"/>
          <w:lang w:val="es-MX"/>
        </w:rPr>
        <w:t>acc</w:t>
      </w:r>
      <w:r w:rsidRPr="06617732" w:rsidR="70469543">
        <w:rPr>
          <w:rFonts w:ascii="Century Gothic" w:hAnsi="Century Gothic" w:eastAsia="Century Gothic" w:cs="Century Gothic"/>
          <w:noProof w:val="0"/>
          <w:sz w:val="20"/>
          <w:szCs w:val="20"/>
          <w:lang w:val="es-MX"/>
        </w:rPr>
        <w:t>i</w:t>
      </w:r>
      <w:r w:rsidRPr="06617732" w:rsidR="70469543">
        <w:rPr>
          <w:rFonts w:ascii="Century Gothic" w:hAnsi="Century Gothic" w:eastAsia="Century Gothic" w:cs="Century Gothic"/>
          <w:noProof w:val="0"/>
          <w:sz w:val="20"/>
          <w:szCs w:val="20"/>
          <w:lang w:val="es-MX"/>
        </w:rPr>
        <w:t>ón</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co</w:t>
      </w:r>
      <w:r w:rsidRPr="06617732" w:rsidR="70469543">
        <w:rPr>
          <w:rFonts w:ascii="Century Gothic" w:hAnsi="Century Gothic" w:eastAsia="Century Gothic" w:cs="Century Gothic"/>
          <w:noProof w:val="0"/>
          <w:sz w:val="20"/>
          <w:szCs w:val="20"/>
          <w:lang w:val="es-MX"/>
        </w:rPr>
        <w:t xml:space="preserve">mida y, </w:t>
      </w:r>
      <w:r w:rsidRPr="06617732" w:rsidR="70469543">
        <w:rPr>
          <w:rFonts w:ascii="Century Gothic" w:hAnsi="Century Gothic" w:eastAsia="Century Gothic" w:cs="Century Gothic"/>
          <w:noProof w:val="0"/>
          <w:sz w:val="20"/>
          <w:szCs w:val="20"/>
          <w:lang w:val="es-MX"/>
        </w:rPr>
        <w:t>sobre</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to</w:t>
      </w:r>
      <w:r w:rsidRPr="06617732" w:rsidR="70469543">
        <w:rPr>
          <w:rFonts w:ascii="Century Gothic" w:hAnsi="Century Gothic" w:eastAsia="Century Gothic" w:cs="Century Gothic"/>
          <w:noProof w:val="0"/>
          <w:sz w:val="20"/>
          <w:szCs w:val="20"/>
          <w:lang w:val="es-MX"/>
        </w:rPr>
        <w:t>do</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com</w:t>
      </w:r>
      <w:r w:rsidRPr="06617732" w:rsidR="70469543">
        <w:rPr>
          <w:rFonts w:ascii="Century Gothic" w:hAnsi="Century Gothic" w:eastAsia="Century Gothic" w:cs="Century Gothic"/>
          <w:noProof w:val="0"/>
          <w:sz w:val="20"/>
          <w:szCs w:val="20"/>
          <w:lang w:val="es-MX"/>
        </w:rPr>
        <w:t>p</w:t>
      </w:r>
      <w:r w:rsidRPr="06617732" w:rsidR="70469543">
        <w:rPr>
          <w:rFonts w:ascii="Century Gothic" w:hAnsi="Century Gothic" w:eastAsia="Century Gothic" w:cs="Century Gothic"/>
          <w:noProof w:val="0"/>
          <w:sz w:val="20"/>
          <w:szCs w:val="20"/>
          <w:lang w:val="es-MX"/>
        </w:rPr>
        <w:t>añía</w:t>
      </w:r>
      <w:r w:rsidRPr="06617732" w:rsidR="70469543">
        <w:rPr>
          <w:rFonts w:ascii="Century Gothic" w:hAnsi="Century Gothic" w:eastAsia="Century Gothic" w:cs="Century Gothic"/>
          <w:noProof w:val="0"/>
          <w:sz w:val="20"/>
          <w:szCs w:val="20"/>
          <w:lang w:val="es-MX"/>
        </w:rPr>
        <w:t>.</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En</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 xml:space="preserve">un </w:t>
      </w:r>
      <w:r w:rsidRPr="06617732" w:rsidR="70469543">
        <w:rPr>
          <w:rFonts w:ascii="Century Gothic" w:hAnsi="Century Gothic" w:eastAsia="Century Gothic" w:cs="Century Gothic"/>
          <w:noProof w:val="0"/>
          <w:sz w:val="20"/>
          <w:szCs w:val="20"/>
          <w:lang w:val="es-MX"/>
        </w:rPr>
        <w:t>momen</w:t>
      </w:r>
      <w:r w:rsidRPr="06617732" w:rsidR="70469543">
        <w:rPr>
          <w:rFonts w:ascii="Century Gothic" w:hAnsi="Century Gothic" w:eastAsia="Century Gothic" w:cs="Century Gothic"/>
          <w:noProof w:val="0"/>
          <w:sz w:val="20"/>
          <w:szCs w:val="20"/>
          <w:lang w:val="es-MX"/>
        </w:rPr>
        <w:t>to</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d</w:t>
      </w:r>
      <w:r w:rsidRPr="06617732" w:rsidR="70469543">
        <w:rPr>
          <w:rFonts w:ascii="Century Gothic" w:hAnsi="Century Gothic" w:eastAsia="Century Gothic" w:cs="Century Gothic"/>
          <w:noProof w:val="0"/>
          <w:sz w:val="20"/>
          <w:szCs w:val="20"/>
          <w:lang w:val="es-MX"/>
        </w:rPr>
        <w:t>onde</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el</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e</w:t>
      </w:r>
      <w:r w:rsidRPr="06617732" w:rsidR="70469543">
        <w:rPr>
          <w:rFonts w:ascii="Century Gothic" w:hAnsi="Century Gothic" w:eastAsia="Century Gothic" w:cs="Century Gothic"/>
          <w:noProof w:val="0"/>
          <w:sz w:val="20"/>
          <w:szCs w:val="20"/>
          <w:lang w:val="es-MX"/>
        </w:rPr>
        <w:t>spír</w:t>
      </w:r>
      <w:r w:rsidRPr="06617732" w:rsidR="70469543">
        <w:rPr>
          <w:rFonts w:ascii="Century Gothic" w:hAnsi="Century Gothic" w:eastAsia="Century Gothic" w:cs="Century Gothic"/>
          <w:noProof w:val="0"/>
          <w:sz w:val="20"/>
          <w:szCs w:val="20"/>
          <w:lang w:val="es-MX"/>
        </w:rPr>
        <w:t>itu</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 xml:space="preserve">de </w:t>
      </w:r>
      <w:r w:rsidRPr="06617732" w:rsidR="70469543">
        <w:rPr>
          <w:rFonts w:ascii="Century Gothic" w:hAnsi="Century Gothic" w:eastAsia="Century Gothic" w:cs="Century Gothic"/>
          <w:noProof w:val="0"/>
          <w:sz w:val="20"/>
          <w:szCs w:val="20"/>
          <w:lang w:val="es-MX"/>
        </w:rPr>
        <w:t>comunid</w:t>
      </w:r>
      <w:r w:rsidRPr="06617732" w:rsidR="70469543">
        <w:rPr>
          <w:rFonts w:ascii="Century Gothic" w:hAnsi="Century Gothic" w:eastAsia="Century Gothic" w:cs="Century Gothic"/>
          <w:noProof w:val="0"/>
          <w:sz w:val="20"/>
          <w:szCs w:val="20"/>
          <w:lang w:val="es-MX"/>
        </w:rPr>
        <w:t>ad</w:t>
      </w:r>
      <w:r w:rsidRPr="06617732" w:rsidR="70469543">
        <w:rPr>
          <w:rFonts w:ascii="Century Gothic" w:hAnsi="Century Gothic" w:eastAsia="Century Gothic" w:cs="Century Gothic"/>
          <w:noProof w:val="0"/>
          <w:sz w:val="20"/>
          <w:szCs w:val="20"/>
          <w:lang w:val="es-MX"/>
        </w:rPr>
        <w:t xml:space="preserve"> es</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más</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im</w:t>
      </w:r>
      <w:r w:rsidRPr="06617732" w:rsidR="70469543">
        <w:rPr>
          <w:rFonts w:ascii="Century Gothic" w:hAnsi="Century Gothic" w:eastAsia="Century Gothic" w:cs="Century Gothic"/>
          <w:noProof w:val="0"/>
          <w:sz w:val="20"/>
          <w:szCs w:val="20"/>
          <w:lang w:val="es-MX"/>
        </w:rPr>
        <w:t>po</w:t>
      </w:r>
      <w:r w:rsidRPr="06617732" w:rsidR="70469543">
        <w:rPr>
          <w:rFonts w:ascii="Century Gothic" w:hAnsi="Century Gothic" w:eastAsia="Century Gothic" w:cs="Century Gothic"/>
          <w:noProof w:val="0"/>
          <w:sz w:val="20"/>
          <w:szCs w:val="20"/>
          <w:lang w:val="es-MX"/>
        </w:rPr>
        <w:t>r</w:t>
      </w:r>
      <w:r w:rsidRPr="06617732" w:rsidR="70469543">
        <w:rPr>
          <w:rFonts w:ascii="Century Gothic" w:hAnsi="Century Gothic" w:eastAsia="Century Gothic" w:cs="Century Gothic"/>
          <w:noProof w:val="0"/>
          <w:sz w:val="20"/>
          <w:szCs w:val="20"/>
          <w:lang w:val="es-MX"/>
        </w:rPr>
        <w:t>tante</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 xml:space="preserve">que </w:t>
      </w:r>
      <w:r w:rsidRPr="06617732" w:rsidR="70469543">
        <w:rPr>
          <w:rFonts w:ascii="Century Gothic" w:hAnsi="Century Gothic" w:eastAsia="Century Gothic" w:cs="Century Gothic"/>
          <w:noProof w:val="0"/>
          <w:sz w:val="20"/>
          <w:szCs w:val="20"/>
          <w:lang w:val="es-MX"/>
        </w:rPr>
        <w:t>nunca</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el</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fútbol</w:t>
      </w:r>
      <w:r w:rsidRPr="06617732" w:rsidR="70469543">
        <w:rPr>
          <w:rFonts w:ascii="Century Gothic" w:hAnsi="Century Gothic" w:eastAsia="Century Gothic" w:cs="Century Gothic"/>
          <w:noProof w:val="0"/>
          <w:sz w:val="20"/>
          <w:szCs w:val="20"/>
          <w:lang w:val="es-MX"/>
        </w:rPr>
        <w:t xml:space="preserve"> americ</w:t>
      </w:r>
      <w:r w:rsidRPr="06617732" w:rsidR="70469543">
        <w:rPr>
          <w:rFonts w:ascii="Century Gothic" w:hAnsi="Century Gothic" w:eastAsia="Century Gothic" w:cs="Century Gothic"/>
          <w:noProof w:val="0"/>
          <w:sz w:val="20"/>
          <w:szCs w:val="20"/>
          <w:lang w:val="es-MX"/>
        </w:rPr>
        <w:t xml:space="preserve">ano </w:t>
      </w:r>
      <w:r w:rsidRPr="06617732" w:rsidR="70469543">
        <w:rPr>
          <w:rFonts w:ascii="Century Gothic" w:hAnsi="Century Gothic" w:eastAsia="Century Gothic" w:cs="Century Gothic"/>
          <w:noProof w:val="0"/>
          <w:sz w:val="20"/>
          <w:szCs w:val="20"/>
          <w:lang w:val="es-MX"/>
        </w:rPr>
        <w:t>en</w:t>
      </w:r>
      <w:r w:rsidRPr="06617732" w:rsidR="70469543">
        <w:rPr>
          <w:rFonts w:ascii="Century Gothic" w:hAnsi="Century Gothic" w:eastAsia="Century Gothic" w:cs="Century Gothic"/>
          <w:noProof w:val="0"/>
          <w:sz w:val="20"/>
          <w:szCs w:val="20"/>
          <w:lang w:val="es-MX"/>
        </w:rPr>
        <w:t xml:space="preserve"> </w:t>
      </w:r>
      <w:r w:rsidRPr="06617732" w:rsidR="5DF5DA47">
        <w:rPr>
          <w:rFonts w:ascii="Century Gothic" w:hAnsi="Century Gothic" w:eastAsia="Century Gothic" w:cs="Century Gothic"/>
          <w:noProof w:val="0"/>
          <w:sz w:val="20"/>
          <w:szCs w:val="20"/>
          <w:lang w:val="es-MX"/>
        </w:rPr>
        <w:t>esta</w:t>
      </w:r>
      <w:r w:rsidRPr="06617732" w:rsidR="5DF5DA47">
        <w:rPr>
          <w:rFonts w:ascii="Century Gothic" w:hAnsi="Century Gothic" w:eastAsia="Century Gothic" w:cs="Century Gothic"/>
          <w:noProof w:val="0"/>
          <w:sz w:val="20"/>
          <w:szCs w:val="20"/>
          <w:lang w:val="es-MX"/>
        </w:rPr>
        <w:t xml:space="preserve"> </w:t>
      </w:r>
      <w:r w:rsidRPr="06617732" w:rsidR="6E3B3AAE">
        <w:rPr>
          <w:rFonts w:ascii="Century Gothic" w:hAnsi="Century Gothic" w:eastAsia="Century Gothic" w:cs="Century Gothic"/>
          <w:noProof w:val="0"/>
          <w:sz w:val="20"/>
          <w:szCs w:val="20"/>
          <w:lang w:val="es-MX"/>
        </w:rPr>
        <w:t>fecha</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contin</w:t>
      </w:r>
      <w:r w:rsidRPr="06617732" w:rsidR="70469543">
        <w:rPr>
          <w:rFonts w:ascii="Century Gothic" w:hAnsi="Century Gothic" w:eastAsia="Century Gothic" w:cs="Century Gothic"/>
          <w:noProof w:val="0"/>
          <w:sz w:val="20"/>
          <w:szCs w:val="20"/>
          <w:lang w:val="es-MX"/>
        </w:rPr>
        <w:t>úa</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siend</w:t>
      </w:r>
      <w:r w:rsidRPr="06617732" w:rsidR="70469543">
        <w:rPr>
          <w:rFonts w:ascii="Century Gothic" w:hAnsi="Century Gothic" w:eastAsia="Century Gothic" w:cs="Century Gothic"/>
          <w:noProof w:val="0"/>
          <w:sz w:val="20"/>
          <w:szCs w:val="20"/>
          <w:lang w:val="es-MX"/>
        </w:rPr>
        <w:t>o</w:t>
      </w:r>
      <w:r w:rsidRPr="06617732" w:rsidR="70469543">
        <w:rPr>
          <w:rFonts w:ascii="Century Gothic" w:hAnsi="Century Gothic" w:eastAsia="Century Gothic" w:cs="Century Gothic"/>
          <w:noProof w:val="0"/>
          <w:sz w:val="20"/>
          <w:szCs w:val="20"/>
          <w:lang w:val="es-MX"/>
        </w:rPr>
        <w:t xml:space="preserve"> </w:t>
      </w:r>
      <w:r w:rsidRPr="06617732" w:rsidR="70469543">
        <w:rPr>
          <w:rFonts w:ascii="Century Gothic" w:hAnsi="Century Gothic" w:eastAsia="Century Gothic" w:cs="Century Gothic"/>
          <w:noProof w:val="0"/>
          <w:sz w:val="20"/>
          <w:szCs w:val="20"/>
          <w:lang w:val="es-MX"/>
        </w:rPr>
        <w:t>un</w:t>
      </w:r>
      <w:r w:rsidRPr="06617732" w:rsidR="70469543">
        <w:rPr>
          <w:rFonts w:ascii="Century Gothic" w:hAnsi="Century Gothic" w:eastAsia="Century Gothic" w:cs="Century Gothic"/>
          <w:noProof w:val="0"/>
          <w:sz w:val="20"/>
          <w:szCs w:val="20"/>
          <w:lang w:val="es-MX"/>
        </w:rPr>
        <w:t>a</w:t>
      </w:r>
      <w:r w:rsidRPr="06617732" w:rsidR="70469543">
        <w:rPr>
          <w:rFonts w:ascii="Century Gothic" w:hAnsi="Century Gothic" w:eastAsia="Century Gothic" w:cs="Century Gothic"/>
          <w:noProof w:val="0"/>
          <w:sz w:val="20"/>
          <w:szCs w:val="20"/>
          <w:lang w:val="es-MX"/>
        </w:rPr>
        <w:t xml:space="preserve"> forma </w:t>
      </w:r>
      <w:r w:rsidRPr="06617732" w:rsidR="70469543">
        <w:rPr>
          <w:rFonts w:ascii="Century Gothic" w:hAnsi="Century Gothic" w:eastAsia="Century Gothic" w:cs="Century Gothic"/>
          <w:noProof w:val="0"/>
          <w:sz w:val="20"/>
          <w:szCs w:val="20"/>
          <w:lang w:val="es-MX"/>
        </w:rPr>
        <w:t>pod</w:t>
      </w:r>
      <w:r w:rsidRPr="06617732" w:rsidR="70469543">
        <w:rPr>
          <w:rFonts w:ascii="Century Gothic" w:hAnsi="Century Gothic" w:eastAsia="Century Gothic" w:cs="Century Gothic"/>
          <w:noProof w:val="0"/>
          <w:sz w:val="20"/>
          <w:szCs w:val="20"/>
          <w:lang w:val="es-MX"/>
        </w:rPr>
        <w:t>erosa</w:t>
      </w:r>
      <w:r w:rsidRPr="06617732" w:rsidR="70469543">
        <w:rPr>
          <w:rFonts w:ascii="Century Gothic" w:hAnsi="Century Gothic" w:eastAsia="Century Gothic" w:cs="Century Gothic"/>
          <w:noProof w:val="0"/>
          <w:sz w:val="20"/>
          <w:szCs w:val="20"/>
          <w:lang w:val="es-MX"/>
        </w:rPr>
        <w:t xml:space="preserve"> de </w:t>
      </w:r>
      <w:r w:rsidRPr="06617732" w:rsidR="70469543">
        <w:rPr>
          <w:rFonts w:ascii="Century Gothic" w:hAnsi="Century Gothic" w:eastAsia="Century Gothic" w:cs="Century Gothic"/>
          <w:noProof w:val="0"/>
          <w:sz w:val="20"/>
          <w:szCs w:val="20"/>
          <w:lang w:val="es-MX"/>
        </w:rPr>
        <w:t>celebración</w:t>
      </w:r>
      <w:r w:rsidRPr="06617732" w:rsidR="70469543">
        <w:rPr>
          <w:rFonts w:ascii="Century Gothic" w:hAnsi="Century Gothic" w:eastAsia="Century Gothic" w:cs="Century Gothic"/>
          <w:noProof w:val="0"/>
          <w:sz w:val="20"/>
          <w:szCs w:val="20"/>
          <w:lang w:val="es-MX"/>
        </w:rPr>
        <w:t>.</w:t>
      </w:r>
    </w:p>
    <w:p w:rsidR="5636E9A7" w:rsidP="06617732" w:rsidRDefault="5636E9A7" w14:paraId="13EB05FE" w14:textId="6E9B7A27">
      <w:pPr>
        <w:pStyle w:val="Normal"/>
        <w:spacing w:before="0" w:beforeAutospacing="off" w:after="160" w:afterAutospacing="off" w:line="276" w:lineRule="auto"/>
        <w:rPr>
          <w:rFonts w:ascii="Century Gothic" w:hAnsi="Century Gothic" w:eastAsia="Century Gothic" w:cs="Century Gothic"/>
          <w:noProof w:val="0"/>
          <w:sz w:val="20"/>
          <w:szCs w:val="20"/>
          <w:lang w:val="es-MX"/>
        </w:rPr>
      </w:pPr>
      <w:r w:rsidRPr="514A260A" w:rsidR="514A260A">
        <w:rPr>
          <w:rFonts w:ascii="Century Gothic" w:hAnsi="Century Gothic" w:eastAsia="Century Gothic" w:cs="Century Gothic"/>
          <w:noProof w:val="0"/>
          <w:sz w:val="20"/>
          <w:szCs w:val="20"/>
          <w:lang w:val="es-MX"/>
        </w:rPr>
        <w:t xml:space="preserve">Descarga imágenes en alta resolución en </w:t>
      </w:r>
      <w:hyperlink r:id="R7366625a3fe445c6">
        <w:r w:rsidRPr="514A260A" w:rsidR="514A260A">
          <w:rPr>
            <w:rStyle w:val="Hyperlink"/>
            <w:rFonts w:ascii="Century Gothic" w:hAnsi="Century Gothic" w:eastAsia="Century Gothic" w:cs="Century Gothic"/>
            <w:b w:val="1"/>
            <w:bCs w:val="1"/>
            <w:noProof w:val="0"/>
            <w:sz w:val="20"/>
            <w:szCs w:val="20"/>
            <w:lang w:val="es-MX"/>
          </w:rPr>
          <w:t>esta liga</w:t>
        </w:r>
      </w:hyperlink>
    </w:p>
    <w:p w:rsidR="7661BEBC" w:rsidP="7661BEBC" w:rsidRDefault="7661BEBC" w14:paraId="3412EDC0" w14:textId="4B8EADA7">
      <w:pPr>
        <w:spacing w:before="0" w:beforeAutospacing="off" w:after="160" w:afterAutospacing="off" w:line="276" w:lineRule="auto"/>
        <w:rPr>
          <w:rFonts w:ascii="Century Gothic" w:hAnsi="Century Gothic" w:eastAsia="Century Gothic" w:cs="Century Gothic"/>
          <w:noProof w:val="0"/>
          <w:sz w:val="20"/>
          <w:szCs w:val="20"/>
          <w:lang w:val="es-MX"/>
        </w:rPr>
      </w:pPr>
    </w:p>
    <w:p w:rsidR="4F5C3ED0" w:rsidP="320B4DA6" w:rsidRDefault="4F5C3ED0" w14:paraId="20229EEF" w14:textId="263740C6">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320B4DA6" w:rsidR="4F5C3ED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4F5C3ED0" w:rsidP="320B4DA6" w:rsidRDefault="4F5C3ED0" w14:paraId="43C454F0" w14:textId="5FECDDF8">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320B4DA6"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Brand USA, la organización de marketing de destinos para los Estados </w:t>
      </w:r>
      <w:r w:rsidRPr="320B4DA6"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Unidos,</w:t>
      </w:r>
      <w:r w:rsidRPr="320B4DA6"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320B4DA6"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Economics</w:t>
      </w:r>
      <w:r w:rsidRPr="320B4DA6"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61C7C2C5" w:rsidP="320B4DA6" w:rsidRDefault="61C7C2C5" w14:paraId="3A0A843E" w14:textId="71CEB4CB">
      <w:pPr>
        <w:jc w:val="both"/>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pPr>
    </w:p>
    <w:p w:rsidR="4F5C3ED0" w:rsidP="320B4DA6" w:rsidRDefault="4F5C3ED0" w14:paraId="55033828" w14:textId="0FF8538A">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4307D688" w:rsidR="4F5C3ED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7FE5F182" w:rsidP="4307D688" w:rsidRDefault="7FE5F182" w14:paraId="07FA5623" w14:textId="6664D7CA">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4307D688" w:rsidR="7FE5F182">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4307D688" w:rsidR="7FE5F18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Director</w:t>
      </w:r>
    </w:p>
    <w:p w:rsidR="7FE5F182" w:rsidP="4307D688" w:rsidRDefault="7FE5F182" w14:paraId="2848176C" w14:textId="5E03296B">
      <w:pPr>
        <w:spacing w:after="0" w:afterAutospacing="off" w:line="240" w:lineRule="auto"/>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pPr>
      <w:hyperlink r:id="R9661129ae8074919">
        <w:r w:rsidRPr="4307D688" w:rsidR="7FE5F182">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w:rsidR="4307D688" w:rsidP="4307D688" w:rsidRDefault="4307D688" w14:paraId="51119B64" w14:textId="497EC99A">
      <w:pPr>
        <w:spacing w:after="0" w:afterAutospacing="off" w:line="240" w:lineRule="auto"/>
        <w:jc w:val="both"/>
        <w:rPr>
          <w:rFonts w:ascii="Century Gothic" w:hAnsi="Century Gothic" w:eastAsia="Century Gothic" w:cs="Century Gothic"/>
          <w:b w:val="0"/>
          <w:bCs w:val="0"/>
          <w:i w:val="0"/>
          <w:iCs w:val="0"/>
          <w:caps w:val="0"/>
          <w:smallCaps w:val="0"/>
          <w:strike w:val="0"/>
          <w:dstrike w:val="0"/>
          <w:noProof w:val="0"/>
          <w:sz w:val="18"/>
          <w:szCs w:val="18"/>
          <w:lang w:val="es-MX"/>
        </w:rPr>
      </w:pPr>
    </w:p>
    <w:p w:rsidR="4F5C3ED0" w:rsidP="4307D688" w:rsidRDefault="4F5C3ED0" w14:paraId="35D7B3C4" w14:textId="29A03B7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4307D688" w:rsidR="4F5C3ED0">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w:t>
      </w:r>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Manager</w:t>
      </w:r>
    </w:p>
    <w:p w:rsidR="4F5C3ED0" w:rsidP="4307D688" w:rsidRDefault="4F5C3ED0" w14:paraId="1492423F" w14:textId="5E4C6B9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hyperlink r:id="R0def8dc1190b4985">
        <w:r w:rsidRPr="4307D688" w:rsidR="4F5C3ED0">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4307D688" w:rsidR="4F5C3E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2ACCAD7F" w:rsidP="320B4DA6" w:rsidRDefault="2ACCAD7F" w14:paraId="59ABDE1D" w14:textId="12F8CD67">
      <w:pPr>
        <w:spacing w:after="0" w:afterAutospacing="off"/>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pPr>
    </w:p>
    <w:p w:rsidR="61C7C2C5" w:rsidP="320B4DA6" w:rsidRDefault="61C7C2C5" w14:paraId="0D8B2C1F" w14:textId="7B30C452">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d10568c21834652"/>
      <w:footerReference w:type="default" r:id="R9de0b1502d6642f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C7C2C5" w:rsidTr="61C7C2C5" w14:paraId="34327FC1">
      <w:trPr>
        <w:trHeight w:val="300"/>
      </w:trPr>
      <w:tc>
        <w:tcPr>
          <w:tcW w:w="3120" w:type="dxa"/>
          <w:tcMar/>
        </w:tcPr>
        <w:p w:rsidR="61C7C2C5" w:rsidP="61C7C2C5" w:rsidRDefault="61C7C2C5" w14:paraId="02CD7E32" w14:textId="7AA59198">
          <w:pPr>
            <w:pStyle w:val="Header"/>
            <w:bidi w:val="0"/>
            <w:ind w:left="-115"/>
            <w:jc w:val="left"/>
          </w:pPr>
        </w:p>
      </w:tc>
      <w:tc>
        <w:tcPr>
          <w:tcW w:w="3120" w:type="dxa"/>
          <w:tcMar/>
        </w:tcPr>
        <w:p w:rsidR="61C7C2C5" w:rsidP="61C7C2C5" w:rsidRDefault="61C7C2C5" w14:paraId="561DA637" w14:textId="6D5F5719">
          <w:pPr>
            <w:pStyle w:val="Header"/>
            <w:bidi w:val="0"/>
            <w:jc w:val="center"/>
          </w:pPr>
        </w:p>
      </w:tc>
      <w:tc>
        <w:tcPr>
          <w:tcW w:w="3120" w:type="dxa"/>
          <w:tcMar/>
        </w:tcPr>
        <w:p w:rsidR="61C7C2C5" w:rsidP="61C7C2C5" w:rsidRDefault="61C7C2C5" w14:paraId="6D908AB1" w14:textId="150DB942">
          <w:pPr>
            <w:pStyle w:val="Header"/>
            <w:bidi w:val="0"/>
            <w:ind w:right="-115"/>
            <w:jc w:val="right"/>
          </w:pPr>
        </w:p>
      </w:tc>
    </w:tr>
  </w:tbl>
  <w:p w:rsidR="61C7C2C5" w:rsidP="61C7C2C5" w:rsidRDefault="61C7C2C5" w14:paraId="32B33FC7" w14:textId="1EF163D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C7C2C5" w:rsidTr="61C7C2C5" w14:paraId="2BC988E9">
      <w:trPr>
        <w:trHeight w:val="300"/>
      </w:trPr>
      <w:tc>
        <w:tcPr>
          <w:tcW w:w="3120" w:type="dxa"/>
          <w:tcMar/>
        </w:tcPr>
        <w:p w:rsidR="61C7C2C5" w:rsidP="61C7C2C5" w:rsidRDefault="61C7C2C5" w14:paraId="246F4EB2" w14:textId="03E3D519">
          <w:pPr>
            <w:pStyle w:val="Header"/>
            <w:bidi w:val="0"/>
            <w:ind w:left="-115"/>
            <w:jc w:val="left"/>
          </w:pPr>
        </w:p>
      </w:tc>
      <w:tc>
        <w:tcPr>
          <w:tcW w:w="3120" w:type="dxa"/>
          <w:tcMar/>
        </w:tcPr>
        <w:p w:rsidR="61C7C2C5" w:rsidP="61C7C2C5" w:rsidRDefault="61C7C2C5" w14:paraId="5761A1CB" w14:textId="7AC7FE56">
          <w:pPr>
            <w:pStyle w:val="Header"/>
            <w:bidi w:val="0"/>
            <w:jc w:val="center"/>
          </w:pPr>
          <w:r w:rsidR="61C7C2C5">
            <w:drawing>
              <wp:inline wp14:editId="1C04E299" wp14:anchorId="288288E0">
                <wp:extent cx="733425" cy="647700"/>
                <wp:effectExtent l="0" t="0" r="0" b="0"/>
                <wp:docPr id="159034937" name="" title=""/>
                <wp:cNvGraphicFramePr>
                  <a:graphicFrameLocks noChangeAspect="1"/>
                </wp:cNvGraphicFramePr>
                <a:graphic>
                  <a:graphicData uri="http://schemas.openxmlformats.org/drawingml/2006/picture">
                    <pic:pic>
                      <pic:nvPicPr>
                        <pic:cNvPr id="0" name=""/>
                        <pic:cNvPicPr/>
                      </pic:nvPicPr>
                      <pic:blipFill>
                        <a:blip r:embed="R23665803643f4eba">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120" w:type="dxa"/>
          <w:tcMar/>
        </w:tcPr>
        <w:p w:rsidR="61C7C2C5" w:rsidP="61C7C2C5" w:rsidRDefault="61C7C2C5" w14:paraId="7B93BADF" w14:textId="0153DFB6">
          <w:pPr>
            <w:pStyle w:val="Header"/>
            <w:bidi w:val="0"/>
            <w:ind w:right="-115"/>
            <w:jc w:val="right"/>
          </w:pPr>
        </w:p>
      </w:tc>
    </w:tr>
  </w:tbl>
  <w:p w:rsidR="61C7C2C5" w:rsidP="61C7C2C5" w:rsidRDefault="61C7C2C5" w14:paraId="29A73321" w14:textId="131AEC05">
    <w:pPr>
      <w:pStyle w:val="Header"/>
      <w:bidi w:val="0"/>
    </w:pPr>
  </w:p>
</w:hdr>
</file>

<file path=word/numbering.xml><?xml version="1.0" encoding="utf-8"?>
<w:numbering xmlns:w="http://schemas.openxmlformats.org/wordprocessingml/2006/main">
  <w:abstractNum xmlns:w="http://schemas.openxmlformats.org/wordprocessingml/2006/main" w:abstractNumId="1">
    <w:nsid w:val="30c7d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FB4082"/>
    <w:rsid w:val="00D94DDB"/>
    <w:rsid w:val="02476B19"/>
    <w:rsid w:val="027E5E82"/>
    <w:rsid w:val="0474E2B5"/>
    <w:rsid w:val="04941900"/>
    <w:rsid w:val="04B6EE5F"/>
    <w:rsid w:val="04CB0764"/>
    <w:rsid w:val="0636B6BB"/>
    <w:rsid w:val="06617732"/>
    <w:rsid w:val="09DE64A9"/>
    <w:rsid w:val="0A83FC33"/>
    <w:rsid w:val="0B1F4AC8"/>
    <w:rsid w:val="0C378AC3"/>
    <w:rsid w:val="0C6DB210"/>
    <w:rsid w:val="0CC44A20"/>
    <w:rsid w:val="0DEF9B7D"/>
    <w:rsid w:val="10A64BED"/>
    <w:rsid w:val="10B166EF"/>
    <w:rsid w:val="1160F296"/>
    <w:rsid w:val="1198FF35"/>
    <w:rsid w:val="1224E0E5"/>
    <w:rsid w:val="126195E0"/>
    <w:rsid w:val="128642E2"/>
    <w:rsid w:val="13FF38AF"/>
    <w:rsid w:val="15929CB7"/>
    <w:rsid w:val="15CD23C6"/>
    <w:rsid w:val="167E746B"/>
    <w:rsid w:val="1681A4F2"/>
    <w:rsid w:val="169AB0CF"/>
    <w:rsid w:val="17266E67"/>
    <w:rsid w:val="17AFB937"/>
    <w:rsid w:val="183716D7"/>
    <w:rsid w:val="1AB83E1B"/>
    <w:rsid w:val="1AF962A3"/>
    <w:rsid w:val="1C2C5962"/>
    <w:rsid w:val="1CD85673"/>
    <w:rsid w:val="1D11F5B3"/>
    <w:rsid w:val="1D88FCC5"/>
    <w:rsid w:val="1E1106F1"/>
    <w:rsid w:val="1E38C7BD"/>
    <w:rsid w:val="1E5CE464"/>
    <w:rsid w:val="1F23E740"/>
    <w:rsid w:val="2261B607"/>
    <w:rsid w:val="231CB8DF"/>
    <w:rsid w:val="243D73E9"/>
    <w:rsid w:val="24F43A62"/>
    <w:rsid w:val="24FB4082"/>
    <w:rsid w:val="25604436"/>
    <w:rsid w:val="2727791A"/>
    <w:rsid w:val="272AA081"/>
    <w:rsid w:val="292AB7F8"/>
    <w:rsid w:val="2ACCAD7F"/>
    <w:rsid w:val="2B219CBD"/>
    <w:rsid w:val="2C976F90"/>
    <w:rsid w:val="2CA5E5A0"/>
    <w:rsid w:val="2D163934"/>
    <w:rsid w:val="2D2DDD4B"/>
    <w:rsid w:val="2D41D77C"/>
    <w:rsid w:val="2E980779"/>
    <w:rsid w:val="2EB08A6D"/>
    <w:rsid w:val="2F34F4AC"/>
    <w:rsid w:val="30008D62"/>
    <w:rsid w:val="308FFE24"/>
    <w:rsid w:val="320B4DA6"/>
    <w:rsid w:val="32FF5723"/>
    <w:rsid w:val="339EDA22"/>
    <w:rsid w:val="3B744250"/>
    <w:rsid w:val="3BEB06AE"/>
    <w:rsid w:val="3CF2A9C6"/>
    <w:rsid w:val="3D580DB3"/>
    <w:rsid w:val="3EC7E4A0"/>
    <w:rsid w:val="3FD2CBD6"/>
    <w:rsid w:val="3FD7A6E1"/>
    <w:rsid w:val="3FDEAF85"/>
    <w:rsid w:val="40E163DF"/>
    <w:rsid w:val="410293FE"/>
    <w:rsid w:val="41804CEF"/>
    <w:rsid w:val="419F1EA3"/>
    <w:rsid w:val="41DF85DB"/>
    <w:rsid w:val="42613760"/>
    <w:rsid w:val="4307D688"/>
    <w:rsid w:val="434CAFDE"/>
    <w:rsid w:val="44489757"/>
    <w:rsid w:val="4566DAFF"/>
    <w:rsid w:val="457B9877"/>
    <w:rsid w:val="46E1643A"/>
    <w:rsid w:val="47E74E53"/>
    <w:rsid w:val="483CBEB4"/>
    <w:rsid w:val="4842BEE8"/>
    <w:rsid w:val="4872727A"/>
    <w:rsid w:val="49E0131D"/>
    <w:rsid w:val="4A230A4F"/>
    <w:rsid w:val="4A9126EE"/>
    <w:rsid w:val="4B947FE7"/>
    <w:rsid w:val="4BD58E40"/>
    <w:rsid w:val="4F5C3ED0"/>
    <w:rsid w:val="4F6095E8"/>
    <w:rsid w:val="4FFFCAF0"/>
    <w:rsid w:val="514A260A"/>
    <w:rsid w:val="51F75075"/>
    <w:rsid w:val="529E549C"/>
    <w:rsid w:val="533623F4"/>
    <w:rsid w:val="5447441B"/>
    <w:rsid w:val="545E4A2C"/>
    <w:rsid w:val="5636E9A7"/>
    <w:rsid w:val="56394001"/>
    <w:rsid w:val="5668C1EA"/>
    <w:rsid w:val="567BDFE7"/>
    <w:rsid w:val="56D94B67"/>
    <w:rsid w:val="5ACDC06F"/>
    <w:rsid w:val="5CE3917C"/>
    <w:rsid w:val="5DA8B65E"/>
    <w:rsid w:val="5DF5DA47"/>
    <w:rsid w:val="5F84B69C"/>
    <w:rsid w:val="60AE7FF1"/>
    <w:rsid w:val="61070031"/>
    <w:rsid w:val="61C7C2C5"/>
    <w:rsid w:val="63986780"/>
    <w:rsid w:val="64BAEE58"/>
    <w:rsid w:val="68DDC187"/>
    <w:rsid w:val="692D2DAF"/>
    <w:rsid w:val="6A4A6B12"/>
    <w:rsid w:val="6A6A869B"/>
    <w:rsid w:val="6C304B9F"/>
    <w:rsid w:val="6E3B3AAE"/>
    <w:rsid w:val="70469543"/>
    <w:rsid w:val="70C757D8"/>
    <w:rsid w:val="71698B10"/>
    <w:rsid w:val="72E84DA9"/>
    <w:rsid w:val="73603C48"/>
    <w:rsid w:val="73F26DD4"/>
    <w:rsid w:val="7556734F"/>
    <w:rsid w:val="758BB11C"/>
    <w:rsid w:val="7661BEBC"/>
    <w:rsid w:val="770DA5F1"/>
    <w:rsid w:val="77E4FB8B"/>
    <w:rsid w:val="77E761DF"/>
    <w:rsid w:val="7875EB86"/>
    <w:rsid w:val="792DE7F7"/>
    <w:rsid w:val="7A4A4A76"/>
    <w:rsid w:val="7A4B0E7F"/>
    <w:rsid w:val="7AE1717D"/>
    <w:rsid w:val="7B17480E"/>
    <w:rsid w:val="7C0B7A65"/>
    <w:rsid w:val="7DF0132F"/>
    <w:rsid w:val="7E127523"/>
    <w:rsid w:val="7EFF0781"/>
    <w:rsid w:val="7F32229A"/>
    <w:rsid w:val="7FE5F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4082"/>
  <w15:chartTrackingRefBased/>
  <w15:docId w15:val="{9FB6F576-0B4A-4493-8280-5103025FA9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5bc682d10374ad3" /><Relationship Type="http://schemas.openxmlformats.org/officeDocument/2006/relationships/header" Target="header.xml" Id="Rcd10568c21834652" /><Relationship Type="http://schemas.openxmlformats.org/officeDocument/2006/relationships/footer" Target="footer.xml" Id="R9de0b1502d6642f0" /><Relationship Type="http://schemas.openxmlformats.org/officeDocument/2006/relationships/hyperlink" Target="https://www.fordfield.com/" TargetMode="External" Id="R55e08e8349694298" /><Relationship Type="http://schemas.openxmlformats.org/officeDocument/2006/relationships/hyperlink" Target="https://attstadium.com/" TargetMode="External" Id="R5c3623706c8b4ac1" /><Relationship Type="http://schemas.openxmlformats.org/officeDocument/2006/relationships/hyperlink" Target="https://www.visittheusa.mx/" TargetMode="External" Id="R91a0302eb3954b46" /><Relationship Type="http://schemas.openxmlformats.org/officeDocument/2006/relationships/hyperlink" Target="https://dia.org/" TargetMode="External" Id="R65b41a50fcd443a1" /><Relationship Type="http://schemas.openxmlformats.org/officeDocument/2006/relationships/hyperlink" Target="https://www.motownmuseum.org/" TargetMode="External" Id="Rdd208a5226ea4de4" /><Relationship Type="http://schemas.openxmlformats.org/officeDocument/2006/relationships/hyperlink" Target="https://www.visittheusa.mx/destination/detroit" TargetMode="External" Id="R95b068d393324d92" /><Relationship Type="http://schemas.openxmlformats.org/officeDocument/2006/relationships/hyperlink" Target="https://www.visittheusa.mx/destination/dallas" TargetMode="External" Id="R436fcf44ccbe4d82" /><Relationship Type="http://schemas.openxmlformats.org/officeDocument/2006/relationships/hyperlink" Target="https://attstadium.com/" TargetMode="External" Id="Rf9cf298358f948fb" /><Relationship Type="http://schemas.openxmlformats.org/officeDocument/2006/relationships/hyperlink" Target="https://www.sixflags.com/overtexas" TargetMode="External" Id="Rb64153661fbd4b0a" /><Relationship Type="http://schemas.openxmlformats.org/officeDocument/2006/relationships/hyperlink" Target="https://www.jfk.org/" TargetMode="External" Id="Rb0e1855962414567" /><Relationship Type="http://schemas.openxmlformats.org/officeDocument/2006/relationships/hyperlink" Target="https://dfwchild.com/directory/fort-worth-stockyards/?utm_source=google&amp;utm_medium=paid&amp;utm_campaign=tfd_dsa&amp;gad_source=1&amp;gclid=Cj0KCQiAire5BhCNARIsAM53K1g1A2xaHICYS5luEnroKqS8FL8_LL9P-uWvGzicKjZte1ZE0lWYpHYaAotsEALw_wcB" TargetMode="External" Id="R86903d21004a499f" /><Relationship Type="http://schemas.openxmlformats.org/officeDocument/2006/relationships/hyperlink" Target="mailto:crasvina@thebrandusa.mx" TargetMode="External" Id="R9661129ae8074919" /><Relationship Type="http://schemas.openxmlformats.org/officeDocument/2006/relationships/hyperlink" Target="mailto:mespiritu@thebrandusa.mx" TargetMode="External" Id="R0def8dc1190b4985" /><Relationship Type="http://schemas.openxmlformats.org/officeDocument/2006/relationships/hyperlink" Target="https://www.packers.com/lambeau-field/" TargetMode="External" Id="R0212b0fa6f5149a1" /><Relationship Type="http://schemas.openxmlformats.org/officeDocument/2006/relationships/hyperlink" Target="https://www.greenbay.com/" TargetMode="External" Id="Rf0e62112f3b045e8" /><Relationship Type="http://schemas.openxmlformats.org/officeDocument/2006/relationships/hyperlink" Target="https://www.gbbg.org/" TargetMode="External" Id="R0b1c35c832f64ee1" /><Relationship Type="http://schemas.openxmlformats.org/officeDocument/2006/relationships/hyperlink" Target="https://www.browncountywi.gov/community/parks-department/general-information/bay-shore-park/" TargetMode="External" Id="R04421fa580334709" /><Relationship Type="http://schemas.openxmlformats.org/officeDocument/2006/relationships/hyperlink" Target="https://www.uwgb.edu/cofrin-memorial-arboretum/" TargetMode="External" Id="R0b4fe9dab5cc4e95" /><Relationship Type="http://schemas.openxmlformats.org/officeDocument/2006/relationships/hyperlink" Target="https://www.44wineries.com/?srsltid=AfmBOoqtLRSPhVa2Op8le8r7FOWULwe711PPs5mYaDovx_HUY-1z3euf" TargetMode="External" Id="R926cecbeacc14df8" /><Relationship Type="http://schemas.openxmlformats.org/officeDocument/2006/relationships/hyperlink" Target="https://www.badgerstatebrewing.com/" TargetMode="External" Id="Ra39699d83cc74bdb" /><Relationship Type="http://schemas.openxmlformats.org/officeDocument/2006/relationships/hyperlink" Target="https://stillmankbrewing.com/" TargetMode="External" Id="R231212629cef4734" /><Relationship Type="http://schemas.openxmlformats.org/officeDocument/2006/relationships/hyperlink" Target="https://drive.google.com/drive/folders/1dGt1ji1--HaLpT1yaW2wd5IKV87CsO7c?usp=sharing" TargetMode="External" Id="R7366625a3fe445c6" /></Relationships>
</file>

<file path=word/_rels/header.xml.rels>&#65279;<?xml version="1.0" encoding="utf-8"?><Relationships xmlns="http://schemas.openxmlformats.org/package/2006/relationships"><Relationship Type="http://schemas.openxmlformats.org/officeDocument/2006/relationships/image" Target="/media/image.jpg" Id="R23665803643f4e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7982B8-71B5-4CC1-99F4-DE6AC5FDE887}"/>
</file>

<file path=customXml/itemProps2.xml><?xml version="1.0" encoding="utf-8"?>
<ds:datastoreItem xmlns:ds="http://schemas.openxmlformats.org/officeDocument/2006/customXml" ds:itemID="{5B5E9DB8-2226-4A2B-8C28-DD67C92AD833}"/>
</file>

<file path=customXml/itemProps3.xml><?xml version="1.0" encoding="utf-8"?>
<ds:datastoreItem xmlns:ds="http://schemas.openxmlformats.org/officeDocument/2006/customXml" ds:itemID="{D3C56052-C80B-4FBE-8147-10B1E8275C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2024-11-04T16:34:13.0000000Z</dcterms:created>
  <dcterms:modified xsi:type="dcterms:W3CDTF">2024-11-26T20:00:53.8500948Z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